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71C29" w14:textId="29B67EF9" w:rsidR="00D8265D" w:rsidRPr="00F464D0" w:rsidRDefault="00D8265D" w:rsidP="00D8265D">
      <w:pPr>
        <w:pStyle w:val="a3"/>
        <w:tabs>
          <w:tab w:val="left" w:pos="340"/>
        </w:tabs>
        <w:adjustRightInd/>
        <w:spacing w:line="280" w:lineRule="exact"/>
        <w:ind w:left="340" w:hanging="340"/>
        <w:contextualSpacing/>
        <w:jc w:val="right"/>
        <w:rPr>
          <w:rFonts w:asciiTheme="majorEastAsia" w:eastAsiaTheme="majorEastAsia" w:hAnsiTheme="majorEastAsia" w:cs="Times New Roman"/>
          <w:color w:val="auto"/>
          <w:szCs w:val="21"/>
        </w:rPr>
      </w:pPr>
      <w:r w:rsidRPr="00F464D0">
        <w:rPr>
          <w:rFonts w:asciiTheme="majorEastAsia" w:eastAsiaTheme="majorEastAsia" w:hAnsiTheme="majorEastAsia" w:cs="Times New Roman" w:hint="eastAsia"/>
          <w:color w:val="auto"/>
          <w:szCs w:val="21"/>
        </w:rPr>
        <w:t>原稿フォーマット</w:t>
      </w:r>
    </w:p>
    <w:p w14:paraId="42B2F051" w14:textId="77777777" w:rsidR="00D8265D" w:rsidRPr="00D8265D" w:rsidRDefault="00D8265D" w:rsidP="0079374E">
      <w:pPr>
        <w:pStyle w:val="a3"/>
        <w:tabs>
          <w:tab w:val="left" w:pos="340"/>
        </w:tabs>
        <w:adjustRightInd/>
        <w:ind w:left="340" w:hanging="340"/>
        <w:jc w:val="center"/>
        <w:rPr>
          <w:rFonts w:asciiTheme="majorEastAsia" w:eastAsiaTheme="majorEastAsia" w:hAnsiTheme="majorEastAsia" w:cs="Times New Roman"/>
          <w:b/>
          <w:color w:val="auto"/>
          <w:sz w:val="24"/>
          <w:szCs w:val="21"/>
        </w:rPr>
      </w:pPr>
    </w:p>
    <w:p w14:paraId="5F4F9795" w14:textId="614BC3FB" w:rsidR="0079374E" w:rsidRDefault="0079374E" w:rsidP="0079374E">
      <w:pPr>
        <w:pStyle w:val="a3"/>
        <w:tabs>
          <w:tab w:val="left" w:pos="340"/>
        </w:tabs>
        <w:adjustRightInd/>
        <w:ind w:left="340" w:hanging="340"/>
        <w:jc w:val="center"/>
        <w:rPr>
          <w:rFonts w:asciiTheme="majorEastAsia" w:eastAsiaTheme="majorEastAsia" w:hAnsiTheme="majorEastAsia" w:cs="Times New Roman"/>
          <w:b/>
          <w:color w:val="auto"/>
          <w:sz w:val="24"/>
          <w:szCs w:val="21"/>
        </w:rPr>
      </w:pPr>
      <w:r>
        <w:rPr>
          <w:rFonts w:asciiTheme="majorEastAsia" w:eastAsiaTheme="majorEastAsia" w:hAnsiTheme="majorEastAsia" w:cs="Times New Roman" w:hint="eastAsia"/>
          <w:b/>
          <w:color w:val="auto"/>
          <w:sz w:val="24"/>
          <w:szCs w:val="21"/>
        </w:rPr>
        <w:t>英文</w:t>
      </w:r>
      <w:r w:rsidRPr="0079374E">
        <w:rPr>
          <w:rFonts w:asciiTheme="majorEastAsia" w:eastAsiaTheme="majorEastAsia" w:hAnsiTheme="majorEastAsia" w:cs="Times New Roman" w:hint="eastAsia"/>
          <w:b/>
          <w:color w:val="auto"/>
          <w:sz w:val="24"/>
          <w:szCs w:val="21"/>
        </w:rPr>
        <w:t>誌●巻●号　原稿</w:t>
      </w:r>
      <w:r w:rsidR="00A87911">
        <w:rPr>
          <w:rFonts w:asciiTheme="majorEastAsia" w:eastAsiaTheme="majorEastAsia" w:hAnsiTheme="majorEastAsia" w:cs="Times New Roman" w:hint="eastAsia"/>
          <w:b/>
          <w:color w:val="auto"/>
          <w:sz w:val="24"/>
          <w:szCs w:val="21"/>
        </w:rPr>
        <w:t xml:space="preserve">　</w:t>
      </w:r>
    </w:p>
    <w:p w14:paraId="5FFD68EF" w14:textId="77777777" w:rsidR="00D8265D" w:rsidRPr="0079374E" w:rsidRDefault="00D8265D" w:rsidP="0079374E">
      <w:pPr>
        <w:pStyle w:val="a3"/>
        <w:tabs>
          <w:tab w:val="left" w:pos="340"/>
        </w:tabs>
        <w:adjustRightInd/>
        <w:ind w:left="340" w:hanging="340"/>
        <w:jc w:val="center"/>
        <w:rPr>
          <w:rFonts w:asciiTheme="majorEastAsia" w:eastAsiaTheme="majorEastAsia" w:hAnsiTheme="majorEastAsia" w:cs="Times New Roman"/>
          <w:b/>
          <w:color w:val="auto"/>
          <w:sz w:val="24"/>
          <w:szCs w:val="21"/>
        </w:rPr>
      </w:pPr>
    </w:p>
    <w:p w14:paraId="07086E36" w14:textId="77777777" w:rsidR="003A0619" w:rsidRDefault="00AD0F98" w:rsidP="00AD0F98">
      <w:pPr>
        <w:pStyle w:val="a3"/>
        <w:tabs>
          <w:tab w:val="left" w:pos="340"/>
        </w:tabs>
        <w:adjustRightInd/>
        <w:ind w:left="340" w:hanging="340"/>
        <w:jc w:val="center"/>
        <w:rPr>
          <w:rFonts w:asciiTheme="majorEastAsia" w:eastAsiaTheme="majorEastAsia" w:hAnsiTheme="majorEastAsia" w:cs="Times New Roman"/>
          <w:b/>
          <w:color w:val="FF0000"/>
          <w:sz w:val="21"/>
          <w:szCs w:val="21"/>
          <w:u w:val="single"/>
        </w:rPr>
      </w:pPr>
      <w:r w:rsidRPr="005A01AE">
        <w:rPr>
          <w:rFonts w:asciiTheme="majorEastAsia" w:eastAsiaTheme="majorEastAsia" w:hAnsiTheme="majorEastAsia" w:cs="Times New Roman" w:hint="eastAsia"/>
          <w:b/>
          <w:color w:val="FF0000"/>
          <w:sz w:val="21"/>
          <w:szCs w:val="21"/>
          <w:u w:val="single"/>
        </w:rPr>
        <w:t>執筆規程を</w:t>
      </w:r>
      <w:r w:rsidR="0089243F" w:rsidRPr="005A01AE">
        <w:rPr>
          <w:rFonts w:asciiTheme="majorEastAsia" w:eastAsiaTheme="majorEastAsia" w:hAnsiTheme="majorEastAsia" w:cs="Times New Roman" w:hint="eastAsia"/>
          <w:b/>
          <w:color w:val="FF0000"/>
          <w:sz w:val="21"/>
          <w:szCs w:val="21"/>
          <w:u w:val="single"/>
        </w:rPr>
        <w:t>必ず</w:t>
      </w:r>
      <w:r w:rsidR="004F33FF" w:rsidRPr="005A01AE">
        <w:rPr>
          <w:rFonts w:asciiTheme="majorEastAsia" w:eastAsiaTheme="majorEastAsia" w:hAnsiTheme="majorEastAsia" w:cs="Times New Roman" w:hint="eastAsia"/>
          <w:b/>
          <w:color w:val="FF0000"/>
          <w:sz w:val="21"/>
          <w:szCs w:val="21"/>
          <w:u w:val="single"/>
        </w:rPr>
        <w:t>確認</w:t>
      </w:r>
      <w:r w:rsidR="005A01AE">
        <w:rPr>
          <w:rFonts w:asciiTheme="majorEastAsia" w:eastAsiaTheme="majorEastAsia" w:hAnsiTheme="majorEastAsia" w:cs="Times New Roman" w:hint="eastAsia"/>
          <w:b/>
          <w:color w:val="FF0000"/>
          <w:sz w:val="21"/>
          <w:szCs w:val="21"/>
          <w:u w:val="single"/>
        </w:rPr>
        <w:t>して下さい</w:t>
      </w:r>
      <w:r w:rsidR="003A0619">
        <w:rPr>
          <w:rFonts w:asciiTheme="majorEastAsia" w:eastAsiaTheme="majorEastAsia" w:hAnsiTheme="majorEastAsia" w:cs="Times New Roman" w:hint="eastAsia"/>
          <w:b/>
          <w:color w:val="FF0000"/>
          <w:sz w:val="21"/>
          <w:szCs w:val="21"/>
          <w:u w:val="single"/>
        </w:rPr>
        <w:t>．</w:t>
      </w:r>
    </w:p>
    <w:p w14:paraId="0B7720A6" w14:textId="526213BC" w:rsidR="004F33FF" w:rsidRDefault="00AD0F98" w:rsidP="00AD0F98">
      <w:pPr>
        <w:pStyle w:val="a3"/>
        <w:tabs>
          <w:tab w:val="left" w:pos="340"/>
        </w:tabs>
        <w:adjustRightInd/>
        <w:ind w:left="340" w:hanging="340"/>
        <w:jc w:val="center"/>
        <w:rPr>
          <w:rFonts w:asciiTheme="majorEastAsia" w:eastAsiaTheme="majorEastAsia" w:hAnsiTheme="majorEastAsia" w:cs="Times New Roman"/>
          <w:b/>
          <w:color w:val="FF0000"/>
          <w:sz w:val="21"/>
          <w:szCs w:val="21"/>
          <w:u w:val="single"/>
        </w:rPr>
      </w:pPr>
      <w:r w:rsidRPr="005A01AE">
        <w:rPr>
          <w:rFonts w:asciiTheme="majorEastAsia" w:eastAsiaTheme="majorEastAsia" w:hAnsiTheme="majorEastAsia" w:cs="Times New Roman" w:hint="eastAsia"/>
          <w:b/>
          <w:color w:val="FF0000"/>
          <w:sz w:val="21"/>
          <w:szCs w:val="21"/>
          <w:u w:val="single"/>
        </w:rPr>
        <w:t>投稿時</w:t>
      </w:r>
      <w:r w:rsidR="001E55DA">
        <w:rPr>
          <w:rFonts w:asciiTheme="majorEastAsia" w:eastAsiaTheme="majorEastAsia" w:hAnsiTheme="majorEastAsia" w:cs="Times New Roman" w:hint="eastAsia"/>
          <w:b/>
          <w:color w:val="FF0000"/>
          <w:sz w:val="21"/>
          <w:szCs w:val="21"/>
          <w:u w:val="single"/>
        </w:rPr>
        <w:t>に</w:t>
      </w:r>
      <w:r w:rsidRPr="005A01AE">
        <w:rPr>
          <w:rFonts w:asciiTheme="majorEastAsia" w:eastAsiaTheme="majorEastAsia" w:hAnsiTheme="majorEastAsia" w:cs="Times New Roman" w:hint="eastAsia"/>
          <w:b/>
          <w:color w:val="FF0000"/>
          <w:sz w:val="21"/>
          <w:szCs w:val="21"/>
          <w:u w:val="single"/>
        </w:rPr>
        <w:t>は</w:t>
      </w:r>
      <w:r w:rsidR="00851912">
        <w:rPr>
          <w:rFonts w:asciiTheme="majorEastAsia" w:eastAsiaTheme="majorEastAsia" w:hAnsiTheme="majorEastAsia" w:cs="Times New Roman" w:hint="eastAsia"/>
          <w:b/>
          <w:color w:val="FF0000"/>
          <w:sz w:val="21"/>
          <w:szCs w:val="21"/>
          <w:u w:val="single"/>
        </w:rPr>
        <w:t>説明や</w:t>
      </w:r>
      <w:r w:rsidRPr="005A01AE">
        <w:rPr>
          <w:rFonts w:asciiTheme="majorEastAsia" w:eastAsiaTheme="majorEastAsia" w:hAnsiTheme="majorEastAsia" w:cs="Times New Roman" w:hint="eastAsia"/>
          <w:b/>
          <w:color w:val="FF0000"/>
          <w:sz w:val="21"/>
          <w:szCs w:val="21"/>
          <w:u w:val="single"/>
        </w:rPr>
        <w:t>記載例等を消して</w:t>
      </w:r>
      <w:r w:rsidR="00851912">
        <w:rPr>
          <w:rFonts w:asciiTheme="majorEastAsia" w:eastAsiaTheme="majorEastAsia" w:hAnsiTheme="majorEastAsia" w:cs="Times New Roman" w:hint="eastAsia"/>
          <w:b/>
          <w:color w:val="FF0000"/>
          <w:sz w:val="21"/>
          <w:szCs w:val="21"/>
          <w:u w:val="single"/>
        </w:rPr>
        <w:t>ご使用</w:t>
      </w:r>
      <w:r w:rsidR="005A01AE">
        <w:rPr>
          <w:rFonts w:asciiTheme="majorEastAsia" w:eastAsiaTheme="majorEastAsia" w:hAnsiTheme="majorEastAsia" w:cs="Times New Roman" w:hint="eastAsia"/>
          <w:b/>
          <w:color w:val="FF0000"/>
          <w:sz w:val="21"/>
          <w:szCs w:val="21"/>
          <w:u w:val="single"/>
        </w:rPr>
        <w:t>下さい</w:t>
      </w:r>
      <w:r w:rsidR="003A0619">
        <w:rPr>
          <w:rFonts w:asciiTheme="majorEastAsia" w:eastAsiaTheme="majorEastAsia" w:hAnsiTheme="majorEastAsia" w:cs="Times New Roman" w:hint="eastAsia"/>
          <w:b/>
          <w:color w:val="FF0000"/>
          <w:sz w:val="21"/>
          <w:szCs w:val="21"/>
          <w:u w:val="single"/>
        </w:rPr>
        <w:t>．</w:t>
      </w:r>
    </w:p>
    <w:p w14:paraId="4EE05212" w14:textId="382CF2EE" w:rsidR="003A0619" w:rsidRDefault="003A0619" w:rsidP="00AD0F98">
      <w:pPr>
        <w:pStyle w:val="a3"/>
        <w:tabs>
          <w:tab w:val="left" w:pos="340"/>
        </w:tabs>
        <w:adjustRightInd/>
        <w:ind w:left="340" w:hanging="340"/>
        <w:jc w:val="center"/>
        <w:rPr>
          <w:rFonts w:asciiTheme="majorEastAsia" w:eastAsiaTheme="majorEastAsia" w:hAnsiTheme="majorEastAsia" w:cs="Times New Roman"/>
          <w:b/>
          <w:color w:val="FF0000"/>
          <w:sz w:val="21"/>
          <w:szCs w:val="21"/>
          <w:u w:val="single"/>
        </w:rPr>
      </w:pPr>
      <w:r>
        <w:rPr>
          <w:rFonts w:asciiTheme="majorEastAsia" w:eastAsiaTheme="majorEastAsia" w:hAnsiTheme="majorEastAsia" w:cs="Times New Roman" w:hint="eastAsia"/>
          <w:b/>
          <w:color w:val="FF0000"/>
          <w:sz w:val="21"/>
          <w:szCs w:val="21"/>
          <w:u w:val="single"/>
        </w:rPr>
        <w:t>著者情報は記載しないでください．</w:t>
      </w:r>
    </w:p>
    <w:p w14:paraId="476DAF57" w14:textId="77777777" w:rsidR="00BB4FE7" w:rsidRDefault="00BB4FE7" w:rsidP="00BB4FE7">
      <w:pPr>
        <w:widowControl w:val="0"/>
        <w:tabs>
          <w:tab w:val="left" w:pos="340"/>
        </w:tabs>
        <w:overflowPunct w:val="0"/>
        <w:ind w:left="340" w:hanging="340"/>
        <w:textAlignment w:val="baseline"/>
        <w:rPr>
          <w:rFonts w:asciiTheme="majorEastAsia" w:eastAsiaTheme="majorEastAsia" w:hAnsiTheme="majorEastAsia" w:cs="Times New Roman"/>
          <w:color w:val="FF0000"/>
          <w:kern w:val="0"/>
          <w:szCs w:val="21"/>
        </w:rPr>
      </w:pPr>
    </w:p>
    <w:p w14:paraId="0D9DBCDA" w14:textId="2F76C342" w:rsidR="00BB4FE7" w:rsidRDefault="00BB4FE7" w:rsidP="00BB4FE7">
      <w:pPr>
        <w:widowControl w:val="0"/>
        <w:tabs>
          <w:tab w:val="left" w:pos="340"/>
        </w:tabs>
        <w:overflowPunct w:val="0"/>
        <w:ind w:left="340" w:hanging="340"/>
        <w:textAlignment w:val="baseline"/>
        <w:rPr>
          <w:rFonts w:asciiTheme="majorEastAsia" w:eastAsiaTheme="majorEastAsia" w:hAnsiTheme="majorEastAsia" w:cs="Times New Roman"/>
          <w:color w:val="FF0000"/>
          <w:kern w:val="0"/>
          <w:szCs w:val="21"/>
        </w:rPr>
      </w:pPr>
      <w:r>
        <w:rPr>
          <w:rFonts w:asciiTheme="majorEastAsia" w:eastAsiaTheme="majorEastAsia" w:hAnsiTheme="majorEastAsia" w:cs="Times New Roman" w:hint="eastAsia"/>
          <w:color w:val="FF0000"/>
          <w:kern w:val="0"/>
          <w:szCs w:val="21"/>
        </w:rPr>
        <w:t>＜原稿の分量</w:t>
      </w:r>
      <w:r w:rsidR="00196A22">
        <w:rPr>
          <w:rFonts w:asciiTheme="majorEastAsia" w:eastAsiaTheme="majorEastAsia" w:hAnsiTheme="majorEastAsia" w:cs="Times New Roman" w:hint="eastAsia"/>
          <w:color w:val="FF0000"/>
          <w:kern w:val="0"/>
          <w:szCs w:val="21"/>
        </w:rPr>
        <w:t>について</w:t>
      </w:r>
      <w:r>
        <w:rPr>
          <w:rFonts w:asciiTheme="majorEastAsia" w:eastAsiaTheme="majorEastAsia" w:hAnsiTheme="majorEastAsia" w:cs="Times New Roman" w:hint="eastAsia"/>
          <w:color w:val="FF0000"/>
          <w:kern w:val="0"/>
          <w:szCs w:val="21"/>
        </w:rPr>
        <w:t>＞</w:t>
      </w:r>
    </w:p>
    <w:p w14:paraId="7762BA1A" w14:textId="77777777" w:rsidR="00BB4FE7" w:rsidRDefault="00BB4FE7" w:rsidP="00BB4FE7">
      <w:pPr>
        <w:widowControl w:val="0"/>
        <w:tabs>
          <w:tab w:val="left" w:pos="340"/>
        </w:tabs>
        <w:overflowPunct w:val="0"/>
        <w:ind w:left="340" w:hanging="340"/>
        <w:textAlignment w:val="baseline"/>
        <w:rPr>
          <w:rFonts w:asciiTheme="majorEastAsia" w:eastAsiaTheme="majorEastAsia" w:hAnsiTheme="majorEastAsia" w:cs="Times New Roman" w:hint="eastAsia"/>
          <w:color w:val="FF0000"/>
          <w:kern w:val="0"/>
          <w:szCs w:val="21"/>
        </w:rPr>
      </w:pPr>
      <w:r>
        <w:rPr>
          <w:rFonts w:asciiTheme="majorEastAsia" w:eastAsiaTheme="majorEastAsia" w:hAnsiTheme="majorEastAsia" w:cs="Times New Roman" w:hint="eastAsia"/>
          <w:color w:val="FF0000"/>
          <w:kern w:val="0"/>
          <w:szCs w:val="21"/>
        </w:rPr>
        <w:t>フォーマットを使用した場合、</w:t>
      </w:r>
    </w:p>
    <w:p w14:paraId="218A7F84" w14:textId="77777777" w:rsidR="00BB4FE7" w:rsidRDefault="00BB4FE7" w:rsidP="00BB4FE7">
      <w:pPr>
        <w:widowControl w:val="0"/>
        <w:tabs>
          <w:tab w:val="left" w:pos="340"/>
        </w:tabs>
        <w:overflowPunct w:val="0"/>
        <w:ind w:left="340" w:hanging="340"/>
        <w:textAlignment w:val="baseline"/>
        <w:rPr>
          <w:rFonts w:asciiTheme="majorEastAsia" w:eastAsiaTheme="majorEastAsia" w:hAnsiTheme="majorEastAsia" w:cs="Times New Roman" w:hint="eastAsia"/>
          <w:color w:val="FF0000"/>
          <w:kern w:val="0"/>
          <w:szCs w:val="21"/>
        </w:rPr>
      </w:pPr>
      <w:r>
        <w:rPr>
          <w:rFonts w:asciiTheme="majorEastAsia" w:eastAsiaTheme="majorEastAsia" w:hAnsiTheme="majorEastAsia" w:cs="Times New Roman" w:hint="eastAsia"/>
          <w:color w:val="FF0000"/>
          <w:kern w:val="0"/>
          <w:szCs w:val="21"/>
        </w:rPr>
        <w:t>投稿時の枚数入力で下記のように計算されます（少数第1位まで、2位以下は切り上げ）。</w:t>
      </w:r>
    </w:p>
    <w:p w14:paraId="1AFD3D83" w14:textId="48166B6A" w:rsidR="00555EB3" w:rsidRDefault="00BB4FE7" w:rsidP="00BB4FE7">
      <w:pPr>
        <w:pStyle w:val="a3"/>
        <w:tabs>
          <w:tab w:val="left" w:pos="340"/>
        </w:tabs>
        <w:adjustRightInd/>
        <w:ind w:left="340" w:hanging="340"/>
        <w:jc w:val="left"/>
        <w:rPr>
          <w:rFonts w:asciiTheme="majorEastAsia" w:eastAsiaTheme="majorEastAsia" w:hAnsiTheme="majorEastAsia" w:cs="Times New Roman"/>
          <w:color w:val="FF0000"/>
          <w:sz w:val="21"/>
          <w:szCs w:val="21"/>
        </w:rPr>
      </w:pPr>
      <w:r>
        <w:rPr>
          <w:rFonts w:asciiTheme="majorEastAsia" w:eastAsiaTheme="majorEastAsia" w:hAnsiTheme="majorEastAsia" w:cs="Times New Roman" w:hint="eastAsia"/>
          <w:color w:val="FF0000"/>
          <w:sz w:val="21"/>
          <w:szCs w:val="21"/>
        </w:rPr>
        <w:t>2割の超過で</w:t>
      </w:r>
      <w:r w:rsidR="00196A22">
        <w:rPr>
          <w:rFonts w:asciiTheme="majorEastAsia" w:eastAsiaTheme="majorEastAsia" w:hAnsiTheme="majorEastAsia" w:cs="Times New Roman" w:hint="eastAsia"/>
          <w:color w:val="FF0000"/>
          <w:sz w:val="21"/>
          <w:szCs w:val="21"/>
        </w:rPr>
        <w:t>システムが</w:t>
      </w:r>
      <w:bookmarkStart w:id="0" w:name="_GoBack"/>
      <w:bookmarkEnd w:id="0"/>
      <w:r>
        <w:rPr>
          <w:rFonts w:asciiTheme="majorEastAsia" w:eastAsiaTheme="majorEastAsia" w:hAnsiTheme="majorEastAsia" w:cs="Times New Roman" w:hint="eastAsia"/>
          <w:color w:val="FF0000"/>
          <w:sz w:val="21"/>
          <w:szCs w:val="21"/>
        </w:rPr>
        <w:t>ロックされて投稿できません。</w:t>
      </w:r>
    </w:p>
    <w:p w14:paraId="40E67258" w14:textId="691D211F" w:rsidR="00BB4FE7" w:rsidRPr="00196A22" w:rsidRDefault="00BB4FE7" w:rsidP="00BB4FE7">
      <w:pPr>
        <w:pStyle w:val="a3"/>
        <w:tabs>
          <w:tab w:val="left" w:pos="340"/>
        </w:tabs>
        <w:adjustRightInd/>
        <w:ind w:left="340" w:hanging="340"/>
        <w:jc w:val="left"/>
        <w:rPr>
          <w:rFonts w:asciiTheme="majorEastAsia" w:eastAsiaTheme="majorEastAsia" w:hAnsiTheme="majorEastAsia" w:cs="Times New Roman"/>
          <w:color w:val="FF0000"/>
          <w:sz w:val="21"/>
          <w:szCs w:val="21"/>
        </w:rPr>
      </w:pPr>
    </w:p>
    <w:p w14:paraId="1D8C8D09" w14:textId="75DBA750" w:rsidR="00BB4FE7" w:rsidRPr="00196A22" w:rsidRDefault="00BB4FE7" w:rsidP="00BB4FE7">
      <w:pPr>
        <w:pStyle w:val="a3"/>
        <w:tabs>
          <w:tab w:val="left" w:pos="340"/>
        </w:tabs>
        <w:adjustRightInd/>
        <w:ind w:left="340" w:hanging="340"/>
        <w:jc w:val="left"/>
        <w:rPr>
          <w:rFonts w:asciiTheme="majorEastAsia" w:eastAsiaTheme="majorEastAsia" w:hAnsiTheme="majorEastAsia" w:cs="Tahoma"/>
          <w:color w:val="FF0000"/>
          <w:sz w:val="21"/>
          <w:szCs w:val="21"/>
          <w:shd w:val="clear" w:color="auto" w:fill="FFFFFF"/>
        </w:rPr>
      </w:pPr>
      <w:r w:rsidRPr="00196A22">
        <w:rPr>
          <w:rFonts w:asciiTheme="majorEastAsia" w:eastAsiaTheme="majorEastAsia" w:hAnsiTheme="majorEastAsia" w:cs="Tahoma"/>
          <w:color w:val="FF0000"/>
          <w:sz w:val="21"/>
          <w:szCs w:val="21"/>
          <w:shd w:val="clear" w:color="auto" w:fill="FFFFFF"/>
        </w:rPr>
        <w:t>要約(0.5 枚固定) + 本文(本文、文献を合わせた枚数の 3 分の 1) + 図表総量</w:t>
      </w:r>
    </w:p>
    <w:p w14:paraId="06AE8FEB" w14:textId="77777777" w:rsidR="00196A22" w:rsidRPr="00BB4FE7" w:rsidRDefault="00196A22" w:rsidP="00BB4FE7">
      <w:pPr>
        <w:pStyle w:val="a3"/>
        <w:tabs>
          <w:tab w:val="left" w:pos="340"/>
        </w:tabs>
        <w:adjustRightInd/>
        <w:ind w:left="340" w:hanging="340"/>
        <w:jc w:val="left"/>
        <w:rPr>
          <w:rFonts w:asciiTheme="majorEastAsia" w:eastAsiaTheme="majorEastAsia" w:hAnsiTheme="majorEastAsia" w:cs="Times New Roman" w:hint="eastAsia"/>
          <w:color w:val="FF0000"/>
          <w:sz w:val="21"/>
          <w:szCs w:val="21"/>
        </w:rPr>
      </w:pPr>
    </w:p>
    <w:p w14:paraId="5FDC650A" w14:textId="13E3F8D1" w:rsidR="006B4D5B" w:rsidRPr="00A5577D" w:rsidRDefault="004D7BA0" w:rsidP="005A01AE">
      <w:pPr>
        <w:pStyle w:val="a3"/>
        <w:adjustRightInd/>
        <w:rPr>
          <w:rFonts w:ascii="ＭＳ 明朝" w:cs="Times New Roman"/>
          <w:spacing w:val="4"/>
          <w:sz w:val="21"/>
          <w:szCs w:val="21"/>
        </w:rPr>
      </w:pPr>
      <w:r w:rsidRPr="00A5577D">
        <w:rPr>
          <w:rFonts w:cs="Times New Roman"/>
          <w:sz w:val="21"/>
          <w:szCs w:val="21"/>
        </w:rPr>
        <w:t>(</w:t>
      </w:r>
      <w:r w:rsidR="006B4D5B" w:rsidRPr="00A5577D">
        <w:rPr>
          <w:rFonts w:cs="Times New Roman"/>
          <w:sz w:val="21"/>
          <w:szCs w:val="21"/>
        </w:rPr>
        <w:t>1</w:t>
      </w:r>
      <w:r w:rsidRPr="00A5577D">
        <w:rPr>
          <w:rFonts w:cs="Times New Roman"/>
          <w:sz w:val="21"/>
          <w:szCs w:val="21"/>
        </w:rPr>
        <w:t>)</w:t>
      </w:r>
      <w:r w:rsidRPr="00A5577D">
        <w:rPr>
          <w:rFonts w:cs="Times New Roman" w:hint="eastAsia"/>
          <w:sz w:val="21"/>
          <w:szCs w:val="21"/>
        </w:rPr>
        <w:t xml:space="preserve"> </w:t>
      </w:r>
      <w:r w:rsidR="006B4D5B" w:rsidRPr="00A5577D">
        <w:rPr>
          <w:rFonts w:hint="eastAsia"/>
          <w:sz w:val="21"/>
          <w:szCs w:val="21"/>
        </w:rPr>
        <w:t>投稿原稿の区分</w:t>
      </w:r>
      <w:r w:rsidR="00AD0F98" w:rsidRPr="00A87911">
        <w:rPr>
          <w:rFonts w:hint="eastAsia"/>
          <w:sz w:val="18"/>
          <w:szCs w:val="21"/>
        </w:rPr>
        <w:t>（いずれか</w:t>
      </w:r>
      <w:r w:rsidR="00A87911" w:rsidRPr="00A87911">
        <w:rPr>
          <w:rFonts w:hint="eastAsia"/>
          <w:sz w:val="18"/>
          <w:szCs w:val="21"/>
        </w:rPr>
        <w:t>１つ</w:t>
      </w:r>
      <w:r w:rsidR="008C4854">
        <w:rPr>
          <w:rFonts w:hint="eastAsia"/>
          <w:sz w:val="18"/>
          <w:szCs w:val="21"/>
        </w:rPr>
        <w:t>を選択</w:t>
      </w:r>
      <w:r w:rsidR="00AD0F98" w:rsidRPr="00A87911">
        <w:rPr>
          <w:rFonts w:hint="eastAsia"/>
          <w:sz w:val="18"/>
          <w:szCs w:val="21"/>
        </w:rPr>
        <w:t>）</w:t>
      </w:r>
    </w:p>
    <w:p w14:paraId="251D2898" w14:textId="2BCD2738" w:rsidR="00A87911" w:rsidRDefault="00A87911" w:rsidP="00191672">
      <w:pPr>
        <w:pStyle w:val="a3"/>
        <w:spacing w:beforeLines="20" w:before="67" w:line="240" w:lineRule="exact"/>
        <w:ind w:firstLineChars="156" w:firstLine="282"/>
        <w:rPr>
          <w:rFonts w:ascii="ＭＳ 明朝" w:cs="Times New Roman"/>
          <w:spacing w:val="4"/>
          <w:sz w:val="18"/>
          <w:szCs w:val="21"/>
        </w:rPr>
        <w:sectPr w:rsidR="00A87911" w:rsidSect="007D0CFA">
          <w:footerReference w:type="default" r:id="rId8"/>
          <w:type w:val="continuous"/>
          <w:pgSz w:w="11906" w:h="16838" w:code="9"/>
          <w:pgMar w:top="1701" w:right="1701" w:bottom="1701" w:left="1701" w:header="720" w:footer="720" w:gutter="0"/>
          <w:cols w:space="396"/>
          <w:noEndnote/>
          <w:docGrid w:type="linesAndChars" w:linePitch="335" w:charSpace="-1541"/>
        </w:sectPr>
      </w:pPr>
    </w:p>
    <w:p w14:paraId="6AAB21A3" w14:textId="3B2E0E1B" w:rsidR="005A01AE" w:rsidRPr="00A87911" w:rsidRDefault="005A01AE" w:rsidP="00876FC4">
      <w:pPr>
        <w:pStyle w:val="a3"/>
        <w:spacing w:before="4" w:line="240" w:lineRule="exact"/>
        <w:ind w:firstLineChars="156" w:firstLine="313"/>
        <w:rPr>
          <w:rFonts w:ascii="ＭＳ 明朝" w:cs="Times New Roman"/>
          <w:spacing w:val="4"/>
          <w:sz w:val="20"/>
          <w:szCs w:val="21"/>
        </w:rPr>
      </w:pPr>
      <w:r w:rsidRPr="00A87911">
        <w:rPr>
          <w:rFonts w:ascii="ＭＳ 明朝" w:cs="Times New Roman" w:hint="eastAsia"/>
          <w:spacing w:val="4"/>
          <w:sz w:val="20"/>
          <w:szCs w:val="21"/>
        </w:rPr>
        <w:lastRenderedPageBreak/>
        <w:t>総説（Review article）</w:t>
      </w:r>
    </w:p>
    <w:p w14:paraId="423662ED" w14:textId="1A6214C8" w:rsidR="005A01AE" w:rsidRPr="00A87911" w:rsidRDefault="005A01AE" w:rsidP="00876FC4">
      <w:pPr>
        <w:pStyle w:val="a3"/>
        <w:snapToGrid w:val="0"/>
        <w:spacing w:before="4" w:line="240" w:lineRule="exact"/>
        <w:ind w:firstLineChars="156" w:firstLine="313"/>
        <w:rPr>
          <w:rFonts w:ascii="ＭＳ 明朝" w:cs="Times New Roman"/>
          <w:spacing w:val="4"/>
          <w:sz w:val="20"/>
          <w:szCs w:val="21"/>
        </w:rPr>
      </w:pPr>
      <w:r w:rsidRPr="00A87911">
        <w:rPr>
          <w:rFonts w:ascii="ＭＳ 明朝" w:cs="Times New Roman" w:hint="eastAsia"/>
          <w:spacing w:val="4"/>
          <w:sz w:val="20"/>
          <w:szCs w:val="21"/>
        </w:rPr>
        <w:t xml:space="preserve">論説（Essay）       </w:t>
      </w:r>
    </w:p>
    <w:p w14:paraId="3B7DE97A" w14:textId="7FA08ECE" w:rsidR="005A01AE" w:rsidRPr="00A87911" w:rsidRDefault="005A01AE" w:rsidP="00876FC4">
      <w:pPr>
        <w:pStyle w:val="a3"/>
        <w:snapToGrid w:val="0"/>
        <w:spacing w:before="4" w:line="240" w:lineRule="exact"/>
        <w:ind w:firstLineChars="156" w:firstLine="313"/>
        <w:rPr>
          <w:rFonts w:ascii="ＭＳ 明朝" w:cs="Times New Roman"/>
          <w:spacing w:val="4"/>
          <w:sz w:val="20"/>
          <w:szCs w:val="21"/>
        </w:rPr>
      </w:pPr>
      <w:r w:rsidRPr="00A87911">
        <w:rPr>
          <w:rFonts w:ascii="ＭＳ 明朝" w:cs="Times New Roman" w:hint="eastAsia"/>
          <w:spacing w:val="4"/>
          <w:sz w:val="20"/>
          <w:szCs w:val="21"/>
        </w:rPr>
        <w:lastRenderedPageBreak/>
        <w:t>原著（Original paper）</w:t>
      </w:r>
    </w:p>
    <w:p w14:paraId="6872BCD1" w14:textId="62FF7CA7" w:rsidR="005A01AE" w:rsidRPr="00A87911" w:rsidRDefault="005A01AE" w:rsidP="00876FC4">
      <w:pPr>
        <w:pStyle w:val="a3"/>
        <w:snapToGrid w:val="0"/>
        <w:spacing w:before="4" w:line="240" w:lineRule="exact"/>
        <w:ind w:firstLineChars="156" w:firstLine="313"/>
        <w:rPr>
          <w:rFonts w:ascii="ＭＳ 明朝" w:cs="Times New Roman"/>
          <w:spacing w:val="4"/>
          <w:sz w:val="20"/>
          <w:szCs w:val="21"/>
        </w:rPr>
      </w:pPr>
      <w:r w:rsidRPr="00A87911">
        <w:rPr>
          <w:rFonts w:ascii="ＭＳ 明朝" w:cs="Times New Roman" w:hint="eastAsia"/>
          <w:spacing w:val="4"/>
          <w:sz w:val="20"/>
          <w:szCs w:val="21"/>
        </w:rPr>
        <w:t xml:space="preserve">短報（Short report） </w:t>
      </w:r>
    </w:p>
    <w:p w14:paraId="14C2936B" w14:textId="18629854" w:rsidR="005A01AE" w:rsidRPr="00A87911" w:rsidRDefault="005A01AE" w:rsidP="00876FC4">
      <w:pPr>
        <w:pStyle w:val="a3"/>
        <w:snapToGrid w:val="0"/>
        <w:spacing w:before="4" w:line="240" w:lineRule="exact"/>
        <w:ind w:firstLineChars="156" w:firstLine="313"/>
        <w:rPr>
          <w:rFonts w:ascii="ＭＳ 明朝" w:cs="Times New Roman"/>
          <w:spacing w:val="4"/>
          <w:sz w:val="20"/>
          <w:szCs w:val="21"/>
        </w:rPr>
      </w:pPr>
      <w:r w:rsidRPr="00A87911">
        <w:rPr>
          <w:rFonts w:ascii="ＭＳ 明朝" w:cs="Times New Roman" w:hint="eastAsia"/>
          <w:spacing w:val="4"/>
          <w:sz w:val="20"/>
          <w:szCs w:val="21"/>
        </w:rPr>
        <w:lastRenderedPageBreak/>
        <w:t xml:space="preserve">資料（Material） </w:t>
      </w:r>
    </w:p>
    <w:p w14:paraId="079E1C28" w14:textId="197A8DD5" w:rsidR="005A01AE" w:rsidRPr="00A87911" w:rsidRDefault="005A01AE" w:rsidP="00876FC4">
      <w:pPr>
        <w:pStyle w:val="a3"/>
        <w:snapToGrid w:val="0"/>
        <w:spacing w:before="4" w:line="240" w:lineRule="exact"/>
        <w:ind w:firstLineChars="156" w:firstLine="313"/>
        <w:rPr>
          <w:rFonts w:ascii="ＭＳ 明朝" w:cs="Times New Roman"/>
          <w:spacing w:val="4"/>
          <w:sz w:val="20"/>
          <w:szCs w:val="21"/>
        </w:rPr>
      </w:pPr>
    </w:p>
    <w:p w14:paraId="57AAEB6B" w14:textId="0D9FEA84" w:rsidR="00A87911" w:rsidRPr="00A87911" w:rsidRDefault="00A87911" w:rsidP="00876FC4">
      <w:pPr>
        <w:pStyle w:val="a3"/>
        <w:snapToGrid w:val="0"/>
        <w:spacing w:before="4" w:line="240" w:lineRule="exact"/>
        <w:ind w:firstLineChars="156" w:firstLine="313"/>
        <w:rPr>
          <w:rFonts w:ascii="ＭＳ 明朝" w:cs="Times New Roman"/>
          <w:spacing w:val="4"/>
          <w:sz w:val="20"/>
          <w:szCs w:val="21"/>
        </w:rPr>
        <w:sectPr w:rsidR="00A87911" w:rsidRPr="00A87911" w:rsidSect="00A87911">
          <w:type w:val="continuous"/>
          <w:pgSz w:w="11906" w:h="16838" w:code="9"/>
          <w:pgMar w:top="1701" w:right="1701" w:bottom="1701" w:left="1701" w:header="720" w:footer="720" w:gutter="0"/>
          <w:cols w:num="3" w:space="396"/>
          <w:noEndnote/>
          <w:docGrid w:type="linesAndChars" w:linePitch="335" w:charSpace="-1516"/>
        </w:sectPr>
      </w:pPr>
    </w:p>
    <w:p w14:paraId="53164D40" w14:textId="72FE205E" w:rsidR="00A87911" w:rsidRPr="00D10CCD" w:rsidRDefault="00D10CCD" w:rsidP="00876FC4">
      <w:pPr>
        <w:pStyle w:val="a3"/>
        <w:spacing w:before="4" w:line="240" w:lineRule="exact"/>
        <w:ind w:right="852" w:firstLineChars="156" w:firstLine="300"/>
        <w:rPr>
          <w:rFonts w:ascii="ＭＳ 明朝" w:hAnsiTheme="minorEastAsia" w:cs="Times New Roman"/>
          <w:color w:val="000000" w:themeColor="text1"/>
          <w:spacing w:val="4"/>
          <w:sz w:val="20"/>
          <w:szCs w:val="20"/>
        </w:rPr>
      </w:pPr>
      <w:r w:rsidRPr="00D10CCD">
        <w:rPr>
          <w:rFonts w:ascii="ＭＳ 明朝" w:hAnsiTheme="minorEastAsia" w:cs="Arial"/>
          <w:color w:val="000000" w:themeColor="text1"/>
          <w:sz w:val="20"/>
          <w:szCs w:val="20"/>
          <w:shd w:val="clear" w:color="auto" w:fill="FFFFFF"/>
        </w:rPr>
        <w:lastRenderedPageBreak/>
        <w:t>教育・実践研究（Educational and practical research）</w:t>
      </w:r>
    </w:p>
    <w:p w14:paraId="199E60E0" w14:textId="0E773AB5" w:rsidR="005A01AE" w:rsidRDefault="00D10CCD" w:rsidP="00876FC4">
      <w:pPr>
        <w:pStyle w:val="a3"/>
        <w:adjustRightInd/>
        <w:spacing w:before="4" w:line="240" w:lineRule="exact"/>
        <w:ind w:firstLineChars="150" w:firstLine="301"/>
        <w:rPr>
          <w:rFonts w:ascii="ＭＳ 明朝" w:cs="Times New Roman"/>
          <w:spacing w:val="4"/>
          <w:sz w:val="20"/>
          <w:szCs w:val="21"/>
        </w:rPr>
      </w:pPr>
      <w:r w:rsidRPr="00A87911">
        <w:rPr>
          <w:rFonts w:ascii="ＭＳ 明朝" w:cs="Times New Roman" w:hint="eastAsia"/>
          <w:spacing w:val="4"/>
          <w:sz w:val="20"/>
          <w:szCs w:val="21"/>
        </w:rPr>
        <w:t>症例報告／事例報告</w:t>
      </w:r>
      <w:r w:rsidRPr="00A87911">
        <w:rPr>
          <w:rFonts w:ascii="ＭＳ 明朝" w:cs="Times New Roman"/>
          <w:spacing w:val="4"/>
          <w:sz w:val="20"/>
          <w:szCs w:val="21"/>
        </w:rPr>
        <w:t>(Case report)</w:t>
      </w:r>
      <w:r w:rsidRPr="00A87911">
        <w:rPr>
          <w:rFonts w:ascii="ＭＳ 明朝" w:cs="Times New Roman" w:hint="eastAsia"/>
          <w:spacing w:val="4"/>
          <w:sz w:val="20"/>
          <w:szCs w:val="21"/>
        </w:rPr>
        <w:t xml:space="preserve">    </w:t>
      </w:r>
    </w:p>
    <w:p w14:paraId="6BF735EF" w14:textId="0F13F531" w:rsidR="00D10CCD" w:rsidRDefault="00D10CCD" w:rsidP="00D10CCD">
      <w:pPr>
        <w:pStyle w:val="a3"/>
        <w:adjustRightInd/>
        <w:snapToGrid w:val="0"/>
        <w:spacing w:before="20" w:line="240" w:lineRule="exact"/>
        <w:ind w:firstLineChars="150" w:firstLine="304"/>
        <w:rPr>
          <w:rFonts w:cs="Times New Roman"/>
          <w:sz w:val="21"/>
          <w:szCs w:val="21"/>
        </w:rPr>
      </w:pPr>
    </w:p>
    <w:p w14:paraId="05DCF362" w14:textId="52EF3BE8" w:rsidR="0029091E" w:rsidRPr="00A5577D" w:rsidRDefault="004D7BA0" w:rsidP="005A01AE">
      <w:pPr>
        <w:pStyle w:val="a3"/>
        <w:adjustRightInd/>
        <w:spacing w:line="308" w:lineRule="exact"/>
        <w:rPr>
          <w:sz w:val="21"/>
          <w:szCs w:val="21"/>
        </w:rPr>
      </w:pPr>
      <w:r w:rsidRPr="00A5577D">
        <w:rPr>
          <w:rFonts w:cs="Times New Roman"/>
          <w:sz w:val="21"/>
          <w:szCs w:val="21"/>
        </w:rPr>
        <w:t>(</w:t>
      </w:r>
      <w:r w:rsidR="006B4D5B" w:rsidRPr="00A5577D">
        <w:rPr>
          <w:rFonts w:cs="Times New Roman"/>
          <w:sz w:val="21"/>
          <w:szCs w:val="21"/>
        </w:rPr>
        <w:t>2</w:t>
      </w:r>
      <w:r w:rsidR="001D71B4" w:rsidRPr="00A5577D">
        <w:rPr>
          <w:rFonts w:cs="Times New Roman" w:hint="eastAsia"/>
          <w:sz w:val="21"/>
          <w:szCs w:val="21"/>
        </w:rPr>
        <w:t xml:space="preserve">) </w:t>
      </w:r>
      <w:r w:rsidR="006B4D5B" w:rsidRPr="00A5577D">
        <w:rPr>
          <w:rFonts w:hint="eastAsia"/>
          <w:sz w:val="21"/>
          <w:szCs w:val="21"/>
        </w:rPr>
        <w:t>表題</w:t>
      </w:r>
      <w:r w:rsidR="00475BFF" w:rsidRPr="00A5577D">
        <w:rPr>
          <w:rFonts w:hint="eastAsia"/>
          <w:sz w:val="21"/>
          <w:szCs w:val="21"/>
        </w:rPr>
        <w:t xml:space="preserve"> </w:t>
      </w:r>
    </w:p>
    <w:p w14:paraId="0871BD43" w14:textId="4ECBA935" w:rsidR="00F840E1" w:rsidRPr="00A5577D" w:rsidRDefault="0029091E" w:rsidP="000C7ED3">
      <w:pPr>
        <w:pStyle w:val="a3"/>
        <w:adjustRightInd/>
        <w:spacing w:line="308" w:lineRule="exact"/>
        <w:ind w:firstLineChars="150" w:firstLine="304"/>
        <w:rPr>
          <w:sz w:val="21"/>
          <w:szCs w:val="21"/>
        </w:rPr>
      </w:pPr>
      <w:r w:rsidRPr="00A5577D">
        <w:rPr>
          <w:rFonts w:hint="eastAsia"/>
          <w:sz w:val="21"/>
          <w:szCs w:val="21"/>
        </w:rPr>
        <w:t>冠詞と前置詞を除き頭文字は大文字で始める．</w:t>
      </w:r>
    </w:p>
    <w:p w14:paraId="0E7671D5" w14:textId="5ABCFFC0" w:rsidR="0029091E" w:rsidRPr="00A5577D" w:rsidRDefault="0029091E" w:rsidP="000C7ED3">
      <w:pPr>
        <w:pStyle w:val="a3"/>
        <w:spacing w:line="308" w:lineRule="exact"/>
        <w:ind w:firstLineChars="150" w:firstLine="304"/>
        <w:rPr>
          <w:sz w:val="21"/>
          <w:szCs w:val="21"/>
        </w:rPr>
      </w:pPr>
      <w:r w:rsidRPr="00A5577D">
        <w:rPr>
          <w:rFonts w:hint="eastAsia"/>
          <w:sz w:val="21"/>
          <w:szCs w:val="21"/>
        </w:rPr>
        <w:t>副題はコロンでつなぐ．コロンの直後（副題の冒頭）は語頭を大文字とする．</w:t>
      </w:r>
    </w:p>
    <w:p w14:paraId="70F9BE96" w14:textId="0D3DE3A1" w:rsidR="006B4D5B" w:rsidRPr="00A5577D" w:rsidRDefault="004B11B3" w:rsidP="007D0CFA">
      <w:pPr>
        <w:pStyle w:val="a3"/>
        <w:spacing w:line="308" w:lineRule="exact"/>
        <w:ind w:leftChars="125" w:left="1266" w:hangingChars="500" w:hanging="1013"/>
        <w:rPr>
          <w:sz w:val="21"/>
          <w:szCs w:val="21"/>
        </w:rPr>
      </w:pPr>
      <w:r w:rsidRPr="00A5577D">
        <w:rPr>
          <w:rFonts w:hint="eastAsia"/>
          <w:sz w:val="21"/>
          <w:szCs w:val="21"/>
        </w:rPr>
        <w:t>＜記載例＞</w:t>
      </w:r>
      <w:r w:rsidR="0029091E" w:rsidRPr="00A5577D">
        <w:rPr>
          <w:sz w:val="21"/>
          <w:szCs w:val="21"/>
        </w:rPr>
        <w:t xml:space="preserve">Influence of </w:t>
      </w:r>
      <w:r w:rsidR="0029091E" w:rsidRPr="00A5577D">
        <w:rPr>
          <w:rFonts w:hint="eastAsia"/>
          <w:sz w:val="21"/>
          <w:szCs w:val="21"/>
        </w:rPr>
        <w:t>I</w:t>
      </w:r>
      <w:r w:rsidR="0029091E" w:rsidRPr="00A5577D">
        <w:rPr>
          <w:sz w:val="21"/>
          <w:szCs w:val="21"/>
        </w:rPr>
        <w:t xml:space="preserve">nward </w:t>
      </w:r>
      <w:r w:rsidR="0029091E" w:rsidRPr="00A5577D">
        <w:rPr>
          <w:rFonts w:hint="eastAsia"/>
          <w:sz w:val="21"/>
          <w:szCs w:val="21"/>
        </w:rPr>
        <w:t>P</w:t>
      </w:r>
      <w:r w:rsidR="0029091E" w:rsidRPr="00A5577D">
        <w:rPr>
          <w:sz w:val="21"/>
          <w:szCs w:val="21"/>
        </w:rPr>
        <w:t xml:space="preserve">ressure </w:t>
      </w:r>
      <w:r w:rsidR="0029091E" w:rsidRPr="00A5577D">
        <w:rPr>
          <w:rFonts w:hint="eastAsia"/>
          <w:sz w:val="21"/>
          <w:szCs w:val="21"/>
        </w:rPr>
        <w:t>A</w:t>
      </w:r>
      <w:r w:rsidR="0029091E" w:rsidRPr="00A5577D">
        <w:rPr>
          <w:sz w:val="21"/>
          <w:szCs w:val="21"/>
        </w:rPr>
        <w:t xml:space="preserve">pplied by the </w:t>
      </w:r>
      <w:r w:rsidR="0029091E" w:rsidRPr="00A5577D">
        <w:rPr>
          <w:rFonts w:hint="eastAsia"/>
          <w:sz w:val="21"/>
          <w:szCs w:val="21"/>
        </w:rPr>
        <w:t>T</w:t>
      </w:r>
      <w:r w:rsidR="0029091E" w:rsidRPr="00A5577D">
        <w:rPr>
          <w:sz w:val="21"/>
          <w:szCs w:val="21"/>
        </w:rPr>
        <w:t xml:space="preserve">ransducer </w:t>
      </w:r>
      <w:r w:rsidR="00134FD1">
        <w:rPr>
          <w:rFonts w:hint="eastAsia"/>
          <w:sz w:val="21"/>
          <w:szCs w:val="21"/>
        </w:rPr>
        <w:t>d</w:t>
      </w:r>
      <w:r w:rsidR="00134FD1" w:rsidRPr="00A5577D">
        <w:rPr>
          <w:sz w:val="21"/>
          <w:szCs w:val="21"/>
        </w:rPr>
        <w:t xml:space="preserve">uring </w:t>
      </w:r>
      <w:r w:rsidR="00134FD1" w:rsidRPr="00A5577D">
        <w:rPr>
          <w:rFonts w:hint="eastAsia"/>
          <w:sz w:val="21"/>
          <w:szCs w:val="21"/>
        </w:rPr>
        <w:t xml:space="preserve">B-mode </w:t>
      </w:r>
      <w:r w:rsidR="00134FD1">
        <w:rPr>
          <w:rFonts w:hint="eastAsia"/>
          <w:sz w:val="21"/>
          <w:szCs w:val="21"/>
        </w:rPr>
        <w:t xml:space="preserve">Muscle </w:t>
      </w:r>
      <w:r w:rsidR="00134FD1" w:rsidRPr="00A5577D">
        <w:rPr>
          <w:rFonts w:hint="eastAsia"/>
          <w:sz w:val="21"/>
          <w:szCs w:val="21"/>
        </w:rPr>
        <w:t>U</w:t>
      </w:r>
      <w:r w:rsidR="00134FD1" w:rsidRPr="00A5577D">
        <w:rPr>
          <w:sz w:val="21"/>
          <w:szCs w:val="21"/>
        </w:rPr>
        <w:t>ltrasound</w:t>
      </w:r>
      <w:r w:rsidR="00134FD1">
        <w:rPr>
          <w:rFonts w:hint="eastAsia"/>
          <w:sz w:val="21"/>
          <w:szCs w:val="21"/>
        </w:rPr>
        <w:t>:</w:t>
      </w:r>
      <w:r w:rsidR="00134FD1" w:rsidRPr="00A5577D">
        <w:rPr>
          <w:sz w:val="21"/>
          <w:szCs w:val="21"/>
        </w:rPr>
        <w:t xml:space="preserve"> </w:t>
      </w:r>
      <w:r w:rsidR="00134FD1" w:rsidRPr="00A5577D">
        <w:rPr>
          <w:rFonts w:hint="eastAsia"/>
          <w:sz w:val="21"/>
          <w:szCs w:val="21"/>
        </w:rPr>
        <w:t>I</w:t>
      </w:r>
      <w:r w:rsidR="00134FD1">
        <w:rPr>
          <w:rFonts w:hint="eastAsia"/>
          <w:sz w:val="21"/>
          <w:szCs w:val="21"/>
        </w:rPr>
        <w:t>nvestigation</w:t>
      </w:r>
      <w:r w:rsidR="00134FD1" w:rsidRPr="00A5577D">
        <w:rPr>
          <w:sz w:val="21"/>
          <w:szCs w:val="21"/>
        </w:rPr>
        <w:t xml:space="preserve"> </w:t>
      </w:r>
      <w:r w:rsidR="00134FD1">
        <w:rPr>
          <w:sz w:val="21"/>
          <w:szCs w:val="21"/>
        </w:rPr>
        <w:t>o</w:t>
      </w:r>
      <w:r w:rsidR="00134FD1">
        <w:rPr>
          <w:rFonts w:hint="eastAsia"/>
          <w:sz w:val="21"/>
          <w:szCs w:val="21"/>
        </w:rPr>
        <w:t>f</w:t>
      </w:r>
      <w:r w:rsidR="0029091E" w:rsidRPr="00A5577D">
        <w:rPr>
          <w:sz w:val="21"/>
          <w:szCs w:val="21"/>
        </w:rPr>
        <w:t xml:space="preserve"> </w:t>
      </w:r>
      <w:r w:rsidR="00134FD1">
        <w:rPr>
          <w:rFonts w:hint="eastAsia"/>
          <w:sz w:val="21"/>
          <w:szCs w:val="21"/>
        </w:rPr>
        <w:t xml:space="preserve">Several </w:t>
      </w:r>
      <w:r w:rsidR="0029091E" w:rsidRPr="00A5577D">
        <w:rPr>
          <w:rFonts w:hint="eastAsia"/>
          <w:sz w:val="21"/>
          <w:szCs w:val="21"/>
        </w:rPr>
        <w:t>T</w:t>
      </w:r>
      <w:r w:rsidR="0029091E" w:rsidRPr="00A5577D">
        <w:rPr>
          <w:sz w:val="21"/>
          <w:szCs w:val="21"/>
        </w:rPr>
        <w:t xml:space="preserve">runk </w:t>
      </w:r>
      <w:r w:rsidR="0029091E" w:rsidRPr="00A5577D">
        <w:rPr>
          <w:rFonts w:hint="eastAsia"/>
          <w:sz w:val="21"/>
          <w:szCs w:val="21"/>
        </w:rPr>
        <w:t>M</w:t>
      </w:r>
      <w:r w:rsidR="0029091E" w:rsidRPr="00A5577D">
        <w:rPr>
          <w:sz w:val="21"/>
          <w:szCs w:val="21"/>
        </w:rPr>
        <w:t>uscle</w:t>
      </w:r>
      <w:r w:rsidR="00134FD1">
        <w:rPr>
          <w:rFonts w:hint="eastAsia"/>
          <w:sz w:val="21"/>
          <w:szCs w:val="21"/>
        </w:rPr>
        <w:t xml:space="preserve"> Thickness</w:t>
      </w:r>
    </w:p>
    <w:p w14:paraId="381161E6" w14:textId="1A5261D2" w:rsidR="0029091E" w:rsidRPr="00A5577D" w:rsidRDefault="0029091E" w:rsidP="007D0CFA">
      <w:pPr>
        <w:pStyle w:val="a3"/>
        <w:spacing w:line="308" w:lineRule="exact"/>
        <w:ind w:leftChars="125" w:left="253" w:firstLine="2"/>
        <w:rPr>
          <w:rFonts w:ascii="ＭＳ 明朝" w:cs="Times New Roman"/>
          <w:strike/>
          <w:spacing w:val="4"/>
          <w:sz w:val="21"/>
          <w:szCs w:val="21"/>
        </w:rPr>
      </w:pPr>
    </w:p>
    <w:p w14:paraId="0DE5937E" w14:textId="0E8B3449" w:rsidR="006B4D5B" w:rsidRPr="00A5577D" w:rsidRDefault="004D7BA0" w:rsidP="00A87911">
      <w:pPr>
        <w:pStyle w:val="a3"/>
        <w:adjustRightInd/>
        <w:spacing w:line="308" w:lineRule="exact"/>
        <w:rPr>
          <w:rFonts w:ascii="ＭＳ 明朝" w:cs="Times New Roman"/>
          <w:spacing w:val="4"/>
          <w:sz w:val="21"/>
          <w:szCs w:val="21"/>
        </w:rPr>
      </w:pPr>
      <w:r w:rsidRPr="00A5577D">
        <w:rPr>
          <w:rFonts w:cs="Times New Roman"/>
          <w:sz w:val="21"/>
          <w:szCs w:val="21"/>
        </w:rPr>
        <w:t>(3)</w:t>
      </w:r>
      <w:r w:rsidRPr="00A5577D">
        <w:rPr>
          <w:rFonts w:ascii="ＭＳ 明朝" w:hAnsi="ＭＳ 明朝" w:hint="eastAsia"/>
          <w:sz w:val="21"/>
          <w:szCs w:val="21"/>
        </w:rPr>
        <w:t xml:space="preserve"> </w:t>
      </w:r>
      <w:r w:rsidR="006B4D5B" w:rsidRPr="00A5577D">
        <w:rPr>
          <w:rFonts w:hint="eastAsia"/>
          <w:sz w:val="21"/>
          <w:szCs w:val="21"/>
        </w:rPr>
        <w:t>ランニングタイトル</w:t>
      </w:r>
      <w:r w:rsidR="00107C40" w:rsidRPr="00107C40">
        <w:rPr>
          <w:rFonts w:hint="eastAsia"/>
          <w:sz w:val="21"/>
          <w:szCs w:val="21"/>
        </w:rPr>
        <w:t>（</w:t>
      </w:r>
      <w:r w:rsidR="00107C40" w:rsidRPr="00107C40">
        <w:rPr>
          <w:rFonts w:hint="eastAsia"/>
          <w:sz w:val="21"/>
          <w:szCs w:val="21"/>
        </w:rPr>
        <w:t>12</w:t>
      </w:r>
      <w:r w:rsidR="00107C40" w:rsidRPr="00107C40">
        <w:rPr>
          <w:rFonts w:hint="eastAsia"/>
          <w:sz w:val="21"/>
          <w:szCs w:val="21"/>
        </w:rPr>
        <w:t>語以内かつ</w:t>
      </w:r>
      <w:r w:rsidR="00107C40" w:rsidRPr="00107C40">
        <w:rPr>
          <w:rFonts w:hint="eastAsia"/>
          <w:sz w:val="21"/>
          <w:szCs w:val="21"/>
        </w:rPr>
        <w:t>50</w:t>
      </w:r>
      <w:r w:rsidR="00107C40" w:rsidRPr="00107C40">
        <w:rPr>
          <w:rFonts w:hint="eastAsia"/>
          <w:sz w:val="21"/>
          <w:szCs w:val="21"/>
        </w:rPr>
        <w:t>文字以内）</w:t>
      </w:r>
    </w:p>
    <w:p w14:paraId="3B580192" w14:textId="6C7DC222" w:rsidR="006B4D5B" w:rsidRPr="00A5577D" w:rsidRDefault="004B11B3" w:rsidP="000C7ED3">
      <w:pPr>
        <w:pStyle w:val="a3"/>
        <w:adjustRightInd/>
        <w:spacing w:line="308" w:lineRule="exact"/>
        <w:ind w:firstLineChars="150" w:firstLine="304"/>
        <w:rPr>
          <w:rFonts w:ascii="ＭＳ 明朝" w:cs="Times New Roman"/>
          <w:strike/>
          <w:spacing w:val="4"/>
          <w:sz w:val="21"/>
          <w:szCs w:val="21"/>
        </w:rPr>
      </w:pPr>
      <w:r w:rsidRPr="00A5577D">
        <w:rPr>
          <w:rFonts w:hint="eastAsia"/>
          <w:sz w:val="21"/>
          <w:szCs w:val="21"/>
        </w:rPr>
        <w:t>＜記載例＞</w:t>
      </w:r>
      <w:r w:rsidR="0029091E" w:rsidRPr="00A5577D">
        <w:rPr>
          <w:rFonts w:cs="Times New Roman"/>
          <w:sz w:val="21"/>
          <w:szCs w:val="21"/>
        </w:rPr>
        <w:t>Influence of Inward Pressure on Trunk Muscles</w:t>
      </w:r>
    </w:p>
    <w:p w14:paraId="3A410BBE" w14:textId="2F8D910E" w:rsidR="006B4D5B" w:rsidRPr="00A5577D" w:rsidRDefault="006B4D5B">
      <w:pPr>
        <w:pStyle w:val="a3"/>
        <w:adjustRightInd/>
        <w:spacing w:line="308" w:lineRule="exact"/>
        <w:rPr>
          <w:rFonts w:ascii="ＭＳ 明朝" w:cs="Times New Roman"/>
          <w:strike/>
          <w:spacing w:val="4"/>
          <w:sz w:val="21"/>
          <w:szCs w:val="21"/>
        </w:rPr>
      </w:pPr>
    </w:p>
    <w:p w14:paraId="6C6C395C" w14:textId="4D383D00" w:rsidR="006B4D5B" w:rsidRPr="00A5577D" w:rsidRDefault="004D7BA0">
      <w:pPr>
        <w:pStyle w:val="a3"/>
        <w:adjustRightInd/>
        <w:spacing w:line="308" w:lineRule="exact"/>
        <w:rPr>
          <w:rFonts w:ascii="ＭＳ 明朝" w:cs="Times New Roman"/>
          <w:spacing w:val="4"/>
          <w:sz w:val="21"/>
          <w:szCs w:val="21"/>
        </w:rPr>
      </w:pPr>
      <w:r w:rsidRPr="00A5577D">
        <w:rPr>
          <w:rFonts w:cs="Times New Roman"/>
          <w:sz w:val="21"/>
          <w:szCs w:val="21"/>
        </w:rPr>
        <w:t xml:space="preserve">(4) </w:t>
      </w:r>
      <w:r w:rsidR="006B4D5B" w:rsidRPr="00A5577D">
        <w:rPr>
          <w:rFonts w:cs="Times New Roman"/>
          <w:sz w:val="21"/>
          <w:szCs w:val="21"/>
        </w:rPr>
        <w:t>Key words</w:t>
      </w:r>
      <w:r w:rsidR="00475BFF" w:rsidRPr="00A5577D">
        <w:rPr>
          <w:rFonts w:cs="Times New Roman" w:hint="eastAsia"/>
          <w:sz w:val="21"/>
          <w:szCs w:val="21"/>
        </w:rPr>
        <w:t xml:space="preserve"> </w:t>
      </w:r>
      <w:r w:rsidR="00107C40" w:rsidRPr="00107C40">
        <w:rPr>
          <w:rFonts w:cs="Times New Roman" w:hint="eastAsia"/>
          <w:sz w:val="21"/>
          <w:szCs w:val="21"/>
        </w:rPr>
        <w:t>（英語で</w:t>
      </w:r>
      <w:r w:rsidR="00107C40" w:rsidRPr="00107C40">
        <w:rPr>
          <w:rFonts w:cs="Times New Roman" w:hint="eastAsia"/>
          <w:sz w:val="21"/>
          <w:szCs w:val="21"/>
        </w:rPr>
        <w:t>5</w:t>
      </w:r>
      <w:r w:rsidR="00107C40" w:rsidRPr="00107C40">
        <w:rPr>
          <w:rFonts w:cs="Times New Roman" w:hint="eastAsia"/>
          <w:sz w:val="21"/>
          <w:szCs w:val="21"/>
        </w:rPr>
        <w:t>つ以内</w:t>
      </w:r>
      <w:r w:rsidR="001448E8">
        <w:rPr>
          <w:rFonts w:cs="Times New Roman" w:hint="eastAsia"/>
          <w:sz w:val="21"/>
          <w:szCs w:val="21"/>
        </w:rPr>
        <w:t>，</w:t>
      </w:r>
      <w:r w:rsidR="00107C40" w:rsidRPr="00107C40">
        <w:rPr>
          <w:rFonts w:cs="Times New Roman" w:hint="eastAsia"/>
          <w:sz w:val="21"/>
          <w:szCs w:val="21"/>
        </w:rPr>
        <w:t>固有名詞や略語以外は小文字で始める）</w:t>
      </w:r>
    </w:p>
    <w:p w14:paraId="0EE16740" w14:textId="00193430" w:rsidR="00367926" w:rsidRPr="002B1CB2" w:rsidRDefault="006B4D5B" w:rsidP="000C7ED3">
      <w:pPr>
        <w:pStyle w:val="a3"/>
        <w:adjustRightInd/>
        <w:ind w:left="1329" w:hangingChars="656" w:hanging="1329"/>
        <w:jc w:val="left"/>
        <w:rPr>
          <w:rFonts w:eastAsia="ＭＳ ゴシック"/>
          <w:color w:val="auto"/>
        </w:rPr>
      </w:pPr>
      <w:r w:rsidRPr="00A5577D">
        <w:rPr>
          <w:rFonts w:hint="eastAsia"/>
          <w:sz w:val="21"/>
          <w:szCs w:val="21"/>
        </w:rPr>
        <w:t xml:space="preserve">　</w:t>
      </w:r>
      <w:r w:rsidR="004B0AE0" w:rsidRPr="00A5577D">
        <w:rPr>
          <w:rFonts w:hint="eastAsia"/>
          <w:sz w:val="21"/>
          <w:szCs w:val="21"/>
        </w:rPr>
        <w:t xml:space="preserve"> </w:t>
      </w:r>
      <w:r w:rsidR="004B11B3" w:rsidRPr="00A5577D">
        <w:rPr>
          <w:rFonts w:hint="eastAsia"/>
          <w:sz w:val="21"/>
          <w:szCs w:val="21"/>
        </w:rPr>
        <w:t>＜記載例＞</w:t>
      </w:r>
      <w:r w:rsidR="00367926" w:rsidRPr="002B1CB2">
        <w:rPr>
          <w:rFonts w:eastAsia="ＭＳ ゴシック" w:hint="eastAsia"/>
          <w:color w:val="auto"/>
        </w:rPr>
        <w:t>ultrasound imaging, transducer, muscle thickness, MRI, Romberg test</w:t>
      </w:r>
      <w:r w:rsidR="00367926" w:rsidRPr="002B1CB2">
        <w:rPr>
          <w:rFonts w:eastAsia="ＭＳ ゴシック" w:hint="eastAsia"/>
          <w:color w:val="auto"/>
        </w:rPr>
        <w:t xml:space="preserve">　</w:t>
      </w:r>
    </w:p>
    <w:p w14:paraId="237B7687" w14:textId="77777777" w:rsidR="000151E6" w:rsidRPr="00FE0CF8" w:rsidRDefault="000151E6" w:rsidP="00845413">
      <w:pPr>
        <w:rPr>
          <w:color w:val="auto"/>
          <w:szCs w:val="21"/>
        </w:rPr>
      </w:pPr>
      <w:r w:rsidRPr="00FE0CF8">
        <w:rPr>
          <w:color w:val="auto"/>
          <w:szCs w:val="21"/>
        </w:rPr>
        <w:br w:type="page"/>
      </w:r>
    </w:p>
    <w:p w14:paraId="527ECB52" w14:textId="77777777" w:rsidR="000C7ED3" w:rsidRDefault="000C7ED3" w:rsidP="00A5577D">
      <w:pPr>
        <w:spacing w:line="480" w:lineRule="auto"/>
        <w:rPr>
          <w:szCs w:val="21"/>
        </w:rPr>
        <w:sectPr w:rsidR="000C7ED3" w:rsidSect="00AD0F98">
          <w:type w:val="continuous"/>
          <w:pgSz w:w="11906" w:h="16838" w:code="9"/>
          <w:pgMar w:top="1701" w:right="1701" w:bottom="1701" w:left="1701" w:header="720" w:footer="720" w:gutter="0"/>
          <w:cols w:space="396"/>
          <w:noEndnote/>
          <w:docGrid w:type="linesAndChars" w:linePitch="335" w:charSpace="-1516"/>
        </w:sectPr>
      </w:pPr>
    </w:p>
    <w:p w14:paraId="654ADE0E" w14:textId="77777777" w:rsidR="000151E6" w:rsidRPr="00A5577D" w:rsidRDefault="00A5577D" w:rsidP="00A5577D">
      <w:pPr>
        <w:spacing w:line="480" w:lineRule="auto"/>
        <w:rPr>
          <w:rFonts w:eastAsiaTheme="majorEastAsia" w:cs="Times New Roman"/>
          <w:b/>
          <w:szCs w:val="21"/>
        </w:rPr>
      </w:pPr>
      <w:r w:rsidRPr="00A5577D">
        <w:rPr>
          <w:rFonts w:eastAsiaTheme="majorEastAsia" w:cs="Times New Roman"/>
          <w:b/>
          <w:szCs w:val="21"/>
        </w:rPr>
        <w:lastRenderedPageBreak/>
        <w:t>Abstract</w:t>
      </w:r>
    </w:p>
    <w:p w14:paraId="0435B40E" w14:textId="77777777" w:rsidR="00510B56" w:rsidRDefault="00A5577D" w:rsidP="007D0CFA">
      <w:pPr>
        <w:spacing w:line="480" w:lineRule="auto"/>
        <w:ind w:firstLineChars="100" w:firstLine="209"/>
        <w:rPr>
          <w:szCs w:val="21"/>
        </w:rPr>
      </w:pPr>
      <w:r w:rsidRPr="00A5577D">
        <w:rPr>
          <w:szCs w:val="21"/>
        </w:rPr>
        <w:t xml:space="preserve">The purpose of this study was to clarify the change in trunk muscle thickness induced by different inward pressures of the transducer during ultrasound imaging. Eleven healthy male volunteers participated in the study. The thickness of the right transversus abdominis (TrA), internal oblique (IO), external oblique (EO), and lumbar multifidus (LM) muscles were measured by ultrasound imaging in the following </w:t>
      </w:r>
      <w:r w:rsidRPr="00A5577D">
        <w:rPr>
          <w:rFonts w:hint="eastAsia"/>
          <w:szCs w:val="21"/>
        </w:rPr>
        <w:t>two</w:t>
      </w:r>
      <w:r w:rsidRPr="00A5577D">
        <w:rPr>
          <w:szCs w:val="21"/>
        </w:rPr>
        <w:t xml:space="preserve"> conditions, with inward pressures of approximately 0.1 N and 2.0 N. The mean difference between the 0.1 N and 2.0 N conditions were less than the minimal detectable change </w:t>
      </w:r>
      <w:r w:rsidRPr="00A5577D">
        <w:rPr>
          <w:rFonts w:hint="eastAsia"/>
          <w:szCs w:val="21"/>
        </w:rPr>
        <w:t>(</w:t>
      </w:r>
      <w:r w:rsidRPr="00A5577D">
        <w:rPr>
          <w:szCs w:val="21"/>
        </w:rPr>
        <w:t>MDC</w:t>
      </w:r>
      <w:r w:rsidRPr="00A5577D">
        <w:rPr>
          <w:rFonts w:hint="eastAsia"/>
          <w:szCs w:val="21"/>
        </w:rPr>
        <w:t>)</w:t>
      </w:r>
      <w:r w:rsidRPr="00A5577D">
        <w:rPr>
          <w:szCs w:val="21"/>
        </w:rPr>
        <w:t xml:space="preserve"> of the 0.1 N and 2.0 N conditions in the TrA and IO muscles. The mean difference between the 0.1 N and 2.0 N conditions were greater than the MDC of the 0.1 N and 2.0 N conditions in the EO and LM muscles. Sensitivity of pressure is different among the trunk muscles. Maintaining consistent inward pressure of the transducer is required to clarify the minimal changes of muscle thickness in EO and LM muscles, rather than TrA and IO.</w:t>
      </w:r>
    </w:p>
    <w:p w14:paraId="1B491EF5" w14:textId="77777777" w:rsidR="000C7ED3" w:rsidRDefault="000C7ED3" w:rsidP="007D0CFA">
      <w:pPr>
        <w:spacing w:line="480" w:lineRule="auto"/>
        <w:ind w:firstLineChars="100" w:firstLine="209"/>
        <w:rPr>
          <w:szCs w:val="21"/>
        </w:rPr>
      </w:pPr>
    </w:p>
    <w:p w14:paraId="5F355460" w14:textId="77777777" w:rsidR="000C7ED3" w:rsidRDefault="000C7ED3" w:rsidP="007D0CFA">
      <w:pPr>
        <w:spacing w:line="480" w:lineRule="auto"/>
        <w:ind w:firstLineChars="100" w:firstLine="209"/>
        <w:rPr>
          <w:rFonts w:cs="Times New Roman"/>
          <w:szCs w:val="21"/>
        </w:rPr>
      </w:pPr>
    </w:p>
    <w:p w14:paraId="1BF2C9A2" w14:textId="77777777" w:rsidR="00AD0F98" w:rsidRDefault="00AD0F98" w:rsidP="007D0CFA">
      <w:pPr>
        <w:spacing w:line="480" w:lineRule="auto"/>
        <w:ind w:firstLineChars="100" w:firstLine="209"/>
        <w:rPr>
          <w:rFonts w:cs="Times New Roman"/>
          <w:szCs w:val="21"/>
        </w:rPr>
      </w:pPr>
    </w:p>
    <w:p w14:paraId="4C2E0EC3" w14:textId="77777777" w:rsidR="00AD0F98" w:rsidRDefault="00AD0F98" w:rsidP="007D0CFA">
      <w:pPr>
        <w:spacing w:line="480" w:lineRule="auto"/>
        <w:ind w:firstLineChars="100" w:firstLine="209"/>
        <w:rPr>
          <w:rFonts w:cs="Times New Roman"/>
          <w:szCs w:val="21"/>
        </w:rPr>
      </w:pPr>
    </w:p>
    <w:p w14:paraId="1DF9308C" w14:textId="77777777" w:rsidR="00AD0F98" w:rsidRDefault="00AD0F98" w:rsidP="007D0CFA">
      <w:pPr>
        <w:spacing w:line="480" w:lineRule="auto"/>
        <w:ind w:firstLineChars="100" w:firstLine="209"/>
        <w:rPr>
          <w:rFonts w:cs="Times New Roman"/>
          <w:szCs w:val="21"/>
        </w:rPr>
      </w:pPr>
    </w:p>
    <w:p w14:paraId="7BC83F4D" w14:textId="77777777" w:rsidR="00AD0F98" w:rsidRDefault="00AD0F98" w:rsidP="007D0CFA">
      <w:pPr>
        <w:spacing w:line="480" w:lineRule="auto"/>
        <w:ind w:firstLineChars="100" w:firstLine="209"/>
        <w:rPr>
          <w:rFonts w:cs="Times New Roman"/>
          <w:szCs w:val="21"/>
        </w:rPr>
      </w:pPr>
    </w:p>
    <w:p w14:paraId="4C316203" w14:textId="77777777" w:rsidR="00AD0F98" w:rsidRPr="00A5577D" w:rsidRDefault="00AD0F98" w:rsidP="007D0CFA">
      <w:pPr>
        <w:spacing w:line="480" w:lineRule="auto"/>
        <w:ind w:firstLineChars="100" w:firstLine="209"/>
        <w:rPr>
          <w:rFonts w:cs="Times New Roman"/>
          <w:szCs w:val="21"/>
        </w:rPr>
      </w:pPr>
    </w:p>
    <w:p w14:paraId="1D89DC71" w14:textId="77777777" w:rsidR="000151E6" w:rsidRPr="00A5577D" w:rsidRDefault="000151E6" w:rsidP="000151E6">
      <w:pPr>
        <w:rPr>
          <w:szCs w:val="21"/>
        </w:rPr>
      </w:pPr>
      <w:r w:rsidRPr="00A5577D">
        <w:rPr>
          <w:szCs w:val="21"/>
        </w:rPr>
        <w:br w:type="page"/>
      </w:r>
    </w:p>
    <w:p w14:paraId="4CDA9C3D" w14:textId="77777777" w:rsidR="00A5577D" w:rsidRPr="00A5577D" w:rsidRDefault="00A5577D" w:rsidP="00A5577D">
      <w:pPr>
        <w:spacing w:line="480" w:lineRule="auto"/>
        <w:rPr>
          <w:b/>
          <w:szCs w:val="21"/>
        </w:rPr>
      </w:pPr>
      <w:r w:rsidRPr="00A5577D">
        <w:rPr>
          <w:b/>
          <w:szCs w:val="21"/>
        </w:rPr>
        <w:lastRenderedPageBreak/>
        <w:t>1. Introduction</w:t>
      </w:r>
    </w:p>
    <w:p w14:paraId="79A8AB0C" w14:textId="77777777" w:rsidR="00A5577D" w:rsidRDefault="00B104CA" w:rsidP="00843586">
      <w:pPr>
        <w:spacing w:line="480" w:lineRule="auto"/>
        <w:ind w:firstLineChars="100" w:firstLine="209"/>
        <w:rPr>
          <w:szCs w:val="21"/>
        </w:rPr>
      </w:pPr>
      <w:r>
        <w:rPr>
          <w:rFonts w:hint="eastAsia"/>
          <w:szCs w:val="21"/>
        </w:rPr>
        <w:t>B-mode muscle u</w:t>
      </w:r>
      <w:r w:rsidR="00A5577D" w:rsidRPr="00A5577D">
        <w:rPr>
          <w:szCs w:val="21"/>
        </w:rPr>
        <w:t>ltrasound</w:t>
      </w:r>
      <w:r w:rsidRPr="00B104CA">
        <w:rPr>
          <w:rFonts w:cs="Times New Roman"/>
          <w:color w:val="auto"/>
          <w:szCs w:val="21"/>
          <w:vertAlign w:val="superscript"/>
        </w:rPr>
        <w:t>†</w:t>
      </w:r>
      <w:r w:rsidRPr="00B104CA">
        <w:rPr>
          <w:rFonts w:cs="Times New Roman" w:hint="eastAsia"/>
          <w:color w:val="auto"/>
          <w:szCs w:val="21"/>
          <w:vertAlign w:val="superscript"/>
        </w:rPr>
        <w:t>1)</w:t>
      </w:r>
      <w:r w:rsidR="00A5577D" w:rsidRPr="00A5577D">
        <w:rPr>
          <w:szCs w:val="21"/>
        </w:rPr>
        <w:t xml:space="preserve"> was</w:t>
      </w:r>
      <w:r w:rsidR="000B2CCD">
        <w:rPr>
          <w:rFonts w:hint="eastAsia"/>
          <w:szCs w:val="21"/>
        </w:rPr>
        <w:t>・・・</w:t>
      </w:r>
      <w:r w:rsidR="00A5577D" w:rsidRPr="00A5577D">
        <w:rPr>
          <w:szCs w:val="21"/>
        </w:rPr>
        <w:t>such as low back pain</w:t>
      </w:r>
      <w:r w:rsidR="008174A1" w:rsidRPr="008174A1">
        <w:rPr>
          <w:rFonts w:hint="eastAsia"/>
          <w:szCs w:val="21"/>
          <w:vertAlign w:val="superscript"/>
        </w:rPr>
        <w:t>1</w:t>
      </w:r>
      <w:r w:rsidR="00843586">
        <w:rPr>
          <w:rFonts w:hint="eastAsia"/>
          <w:szCs w:val="21"/>
          <w:vertAlign w:val="superscript"/>
        </w:rPr>
        <w:t>,</w:t>
      </w:r>
      <w:r w:rsidR="00B83AB6">
        <w:rPr>
          <w:rFonts w:hint="eastAsia"/>
          <w:szCs w:val="21"/>
          <w:vertAlign w:val="superscript"/>
        </w:rPr>
        <w:t>2</w:t>
      </w:r>
      <w:r w:rsidR="008174A1" w:rsidRPr="008174A1">
        <w:rPr>
          <w:rFonts w:hint="eastAsia"/>
          <w:szCs w:val="21"/>
          <w:vertAlign w:val="superscript"/>
        </w:rPr>
        <w:t>)</w:t>
      </w:r>
      <w:r w:rsidR="00A5577D" w:rsidRPr="00A5577D">
        <w:rPr>
          <w:szCs w:val="21"/>
        </w:rPr>
        <w:t>.</w:t>
      </w:r>
      <w:r w:rsidR="00B83AB6">
        <w:rPr>
          <w:rFonts w:hint="eastAsia"/>
          <w:szCs w:val="21"/>
        </w:rPr>
        <w:t xml:space="preserve"> </w:t>
      </w:r>
      <w:r w:rsidR="000B2CCD">
        <w:rPr>
          <w:rFonts w:hint="eastAsia"/>
          <w:szCs w:val="21"/>
        </w:rPr>
        <w:t>・・・</w:t>
      </w:r>
      <w:r w:rsidR="00A5577D" w:rsidRPr="00A5577D">
        <w:rPr>
          <w:szCs w:val="21"/>
        </w:rPr>
        <w:t>has focused on transverses abdominis</w:t>
      </w:r>
      <w:r w:rsidR="00E36898">
        <w:rPr>
          <w:rFonts w:hint="eastAsia"/>
          <w:szCs w:val="21"/>
        </w:rPr>
        <w:t xml:space="preserve"> (TrA)</w:t>
      </w:r>
      <w:r w:rsidR="00A5577D" w:rsidRPr="00A5577D">
        <w:rPr>
          <w:szCs w:val="21"/>
        </w:rPr>
        <w:t xml:space="preserve"> and lumbar multifidus muscles (LM), because dysfunction</w:t>
      </w:r>
      <w:r w:rsidR="000B2CCD">
        <w:rPr>
          <w:rFonts w:hint="eastAsia"/>
          <w:szCs w:val="21"/>
        </w:rPr>
        <w:t>・・・</w:t>
      </w:r>
      <w:r w:rsidR="00A5577D" w:rsidRPr="00A5577D">
        <w:rPr>
          <w:szCs w:val="21"/>
        </w:rPr>
        <w:t>linked to low back pain (LBP)</w:t>
      </w:r>
      <w:r w:rsidR="00B83AB6">
        <w:rPr>
          <w:rFonts w:hint="eastAsia"/>
          <w:szCs w:val="21"/>
          <w:vertAlign w:val="superscript"/>
        </w:rPr>
        <w:t>3</w:t>
      </w:r>
      <w:r w:rsidR="008174A1" w:rsidRPr="008174A1">
        <w:rPr>
          <w:rFonts w:hint="eastAsia"/>
          <w:szCs w:val="21"/>
          <w:vertAlign w:val="superscript"/>
        </w:rPr>
        <w:t>-</w:t>
      </w:r>
      <w:r w:rsidR="00B83AB6">
        <w:rPr>
          <w:rFonts w:hint="eastAsia"/>
          <w:szCs w:val="21"/>
          <w:vertAlign w:val="superscript"/>
        </w:rPr>
        <w:t>6</w:t>
      </w:r>
      <w:r w:rsidR="008174A1" w:rsidRPr="008174A1">
        <w:rPr>
          <w:rFonts w:hint="eastAsia"/>
          <w:szCs w:val="21"/>
          <w:vertAlign w:val="superscript"/>
        </w:rPr>
        <w:t>)</w:t>
      </w:r>
      <w:r w:rsidR="00A5577D" w:rsidRPr="00A5577D">
        <w:rPr>
          <w:szCs w:val="21"/>
        </w:rPr>
        <w:t xml:space="preserve">. </w:t>
      </w:r>
      <w:r>
        <w:rPr>
          <w:rFonts w:hint="eastAsia"/>
          <w:szCs w:val="21"/>
        </w:rPr>
        <w:t>Recently, Ishida and Watanabe</w:t>
      </w:r>
      <w:r w:rsidR="00B83AB6">
        <w:rPr>
          <w:rFonts w:hint="eastAsia"/>
          <w:szCs w:val="21"/>
          <w:vertAlign w:val="superscript"/>
        </w:rPr>
        <w:t>7</w:t>
      </w:r>
      <w:r w:rsidRPr="008174A1">
        <w:rPr>
          <w:rFonts w:hint="eastAsia"/>
          <w:szCs w:val="21"/>
          <w:vertAlign w:val="superscript"/>
        </w:rPr>
        <w:t>)</w:t>
      </w:r>
      <w:r>
        <w:rPr>
          <w:rFonts w:hint="eastAsia"/>
          <w:szCs w:val="21"/>
        </w:rPr>
        <w:t xml:space="preserve"> showed that </w:t>
      </w:r>
      <w:r>
        <w:rPr>
          <w:rFonts w:hint="eastAsia"/>
          <w:szCs w:val="21"/>
        </w:rPr>
        <w:t>・・・</w:t>
      </w:r>
      <w:r>
        <w:rPr>
          <w:rFonts w:hint="eastAsia"/>
          <w:szCs w:val="21"/>
        </w:rPr>
        <w:t>.</w:t>
      </w:r>
      <w:r w:rsidR="00843586">
        <w:rPr>
          <w:rFonts w:hint="eastAsia"/>
          <w:szCs w:val="21"/>
        </w:rPr>
        <w:t xml:space="preserve"> </w:t>
      </w:r>
      <w:r w:rsidR="00843586" w:rsidRPr="00A5577D">
        <w:rPr>
          <w:szCs w:val="21"/>
        </w:rPr>
        <w:t>Akbari et al.</w:t>
      </w:r>
      <w:r w:rsidR="00843586">
        <w:rPr>
          <w:szCs w:val="21"/>
          <w:vertAlign w:val="superscript"/>
        </w:rPr>
        <w:t>8</w:t>
      </w:r>
      <w:r w:rsidR="00843586" w:rsidRPr="00B104CA">
        <w:rPr>
          <w:rFonts w:hint="eastAsia"/>
          <w:szCs w:val="21"/>
          <w:vertAlign w:val="superscript"/>
        </w:rPr>
        <w:t>)</w:t>
      </w:r>
      <w:r w:rsidR="00843586" w:rsidRPr="00A5577D">
        <w:rPr>
          <w:szCs w:val="21"/>
        </w:rPr>
        <w:t xml:space="preserve"> found that </w:t>
      </w:r>
      <w:r w:rsidR="00843586">
        <w:rPr>
          <w:rFonts w:hint="eastAsia"/>
          <w:szCs w:val="21"/>
        </w:rPr>
        <w:t>・・・</w:t>
      </w:r>
      <w:r w:rsidR="00843586" w:rsidRPr="00A5577D">
        <w:rPr>
          <w:szCs w:val="21"/>
        </w:rPr>
        <w:t>.</w:t>
      </w:r>
    </w:p>
    <w:p w14:paraId="56B6D1DC" w14:textId="77777777" w:rsidR="00843586" w:rsidRPr="00843586" w:rsidRDefault="00843586" w:rsidP="00843586">
      <w:pPr>
        <w:spacing w:line="480" w:lineRule="auto"/>
        <w:ind w:firstLineChars="100" w:firstLine="209"/>
        <w:rPr>
          <w:szCs w:val="21"/>
        </w:rPr>
      </w:pPr>
    </w:p>
    <w:p w14:paraId="3E9DD158" w14:textId="77777777" w:rsidR="00A5577D" w:rsidRPr="008174A1" w:rsidRDefault="00A5577D" w:rsidP="00A5577D">
      <w:pPr>
        <w:spacing w:line="480" w:lineRule="auto"/>
        <w:rPr>
          <w:b/>
          <w:szCs w:val="21"/>
        </w:rPr>
      </w:pPr>
      <w:r w:rsidRPr="008174A1">
        <w:rPr>
          <w:b/>
          <w:szCs w:val="21"/>
        </w:rPr>
        <w:t>2. Methods</w:t>
      </w:r>
    </w:p>
    <w:p w14:paraId="4774F070" w14:textId="77777777" w:rsidR="00A5577D" w:rsidRPr="008174A1" w:rsidRDefault="00A5577D" w:rsidP="00A5577D">
      <w:pPr>
        <w:spacing w:line="480" w:lineRule="auto"/>
        <w:rPr>
          <w:b/>
          <w:szCs w:val="21"/>
        </w:rPr>
      </w:pPr>
      <w:r w:rsidRPr="008174A1">
        <w:rPr>
          <w:b/>
          <w:szCs w:val="21"/>
        </w:rPr>
        <w:t>2.1 Participants</w:t>
      </w:r>
    </w:p>
    <w:p w14:paraId="6C38DFDD" w14:textId="77777777" w:rsidR="00A5577D" w:rsidRPr="00A5577D" w:rsidRDefault="00E36898" w:rsidP="007D0CFA">
      <w:pPr>
        <w:spacing w:line="480" w:lineRule="auto"/>
        <w:ind w:firstLineChars="100" w:firstLine="209"/>
        <w:rPr>
          <w:szCs w:val="21"/>
        </w:rPr>
      </w:pPr>
      <w:r>
        <w:rPr>
          <w:rFonts w:hint="eastAsia"/>
          <w:szCs w:val="21"/>
        </w:rPr>
        <w:t xml:space="preserve">Participants were </w:t>
      </w:r>
      <w:r>
        <w:rPr>
          <w:szCs w:val="21"/>
        </w:rPr>
        <w:t>recruited</w:t>
      </w:r>
      <w:r w:rsidR="008174A1">
        <w:rPr>
          <w:rFonts w:hint="eastAsia"/>
          <w:szCs w:val="21"/>
        </w:rPr>
        <w:t>・・・</w:t>
      </w:r>
      <w:r w:rsidR="00A5577D" w:rsidRPr="00A5577D">
        <w:rPr>
          <w:szCs w:val="21"/>
        </w:rPr>
        <w:t>.</w:t>
      </w:r>
    </w:p>
    <w:p w14:paraId="5CF0FFB2" w14:textId="77777777" w:rsidR="00A5577D" w:rsidRPr="00A5577D" w:rsidRDefault="00A5577D" w:rsidP="00A5577D">
      <w:pPr>
        <w:spacing w:line="480" w:lineRule="auto"/>
        <w:rPr>
          <w:szCs w:val="21"/>
        </w:rPr>
      </w:pPr>
    </w:p>
    <w:p w14:paraId="248E2469" w14:textId="77777777" w:rsidR="00A5577D" w:rsidRPr="008174A1" w:rsidRDefault="008174A1" w:rsidP="00A5577D">
      <w:pPr>
        <w:spacing w:line="480" w:lineRule="auto"/>
        <w:rPr>
          <w:b/>
          <w:szCs w:val="21"/>
        </w:rPr>
      </w:pPr>
      <w:r>
        <w:rPr>
          <w:b/>
          <w:szCs w:val="21"/>
        </w:rPr>
        <w:t>2.2</w:t>
      </w:r>
      <w:r w:rsidR="00A5577D" w:rsidRPr="008174A1">
        <w:rPr>
          <w:b/>
          <w:szCs w:val="21"/>
        </w:rPr>
        <w:t xml:space="preserve"> Procedure</w:t>
      </w:r>
    </w:p>
    <w:p w14:paraId="7C179453" w14:textId="77777777" w:rsidR="00D367A0" w:rsidRDefault="00D367A0" w:rsidP="00D367A0">
      <w:pPr>
        <w:spacing w:line="480" w:lineRule="auto"/>
        <w:rPr>
          <w:b/>
          <w:szCs w:val="21"/>
        </w:rPr>
      </w:pPr>
      <w:r w:rsidRPr="000B2CCD">
        <w:rPr>
          <w:b/>
          <w:szCs w:val="21"/>
        </w:rPr>
        <w:t>2.</w:t>
      </w:r>
      <w:r>
        <w:rPr>
          <w:rFonts w:hint="eastAsia"/>
          <w:b/>
          <w:szCs w:val="21"/>
        </w:rPr>
        <w:t>2.1 Position</w:t>
      </w:r>
    </w:p>
    <w:p w14:paraId="2FA23F98" w14:textId="77777777" w:rsidR="00A5577D" w:rsidRDefault="003777FA" w:rsidP="007D0CFA">
      <w:pPr>
        <w:spacing w:line="480" w:lineRule="auto"/>
        <w:ind w:firstLineChars="100" w:firstLine="209"/>
        <w:rPr>
          <w:szCs w:val="21"/>
        </w:rPr>
      </w:pPr>
      <w:r>
        <w:rPr>
          <w:noProof/>
          <w:szCs w:val="21"/>
        </w:rPr>
        <mc:AlternateContent>
          <mc:Choice Requires="wps">
            <w:drawing>
              <wp:anchor distT="0" distB="0" distL="114300" distR="114300" simplePos="0" relativeHeight="251682816" behindDoc="0" locked="0" layoutInCell="1" allowOverlap="1" wp14:anchorId="02922F98" wp14:editId="3D389AEC">
                <wp:simplePos x="0" y="0"/>
                <wp:positionH relativeFrom="column">
                  <wp:posOffset>5520690</wp:posOffset>
                </wp:positionH>
                <wp:positionV relativeFrom="paragraph">
                  <wp:posOffset>500380</wp:posOffset>
                </wp:positionV>
                <wp:extent cx="616585" cy="311150"/>
                <wp:effectExtent l="0" t="0" r="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311150"/>
                        </a:xfrm>
                        <a:prstGeom prst="rect">
                          <a:avLst/>
                        </a:prstGeom>
                        <a:solidFill>
                          <a:srgbClr val="FFFFFF"/>
                        </a:solidFill>
                        <a:ln w="9525">
                          <a:solidFill>
                            <a:srgbClr val="000000"/>
                          </a:solidFill>
                          <a:miter lim="800000"/>
                          <a:headEnd/>
                          <a:tailEnd/>
                        </a:ln>
                      </wps:spPr>
                      <wps:txbx>
                        <w:txbxContent>
                          <w:p w14:paraId="759AAC06" w14:textId="77777777" w:rsidR="000B2CCD" w:rsidRDefault="00C220F4">
                            <w:r>
                              <w:t>Figure</w:t>
                            </w:r>
                            <w:r>
                              <w:rPr>
                                <w:rFonts w:hint="eastAsia"/>
                              </w:rPr>
                              <w:t xml:space="preserve"> </w:t>
                            </w:r>
                            <w:r w:rsidR="000B2CCD">
                              <w:rPr>
                                <w:rFonts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922F98" id="_x0000_t202" coordsize="21600,21600" o:spt="202" path="m,l,21600r21600,l21600,xe">
                <v:stroke joinstyle="miter"/>
                <v:path gradientshapeok="t" o:connecttype="rect"/>
              </v:shapetype>
              <v:shape id="Text Box 20" o:spid="_x0000_s1026" type="#_x0000_t202" style="position:absolute;left:0;text-align:left;margin-left:434.7pt;margin-top:39.4pt;width:48.55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">
                <v:textbox inset="5.85pt,.7pt,5.85pt,.7pt">
                  <w:txbxContent>
                    <w:p w14:paraId="759AAC06" w14:textId="77777777" w:rsidR="000B2CCD" w:rsidRDefault="00C220F4">
                      <w:r>
                        <w:t>Figure</w:t>
                      </w:r>
                      <w:r>
                        <w:rPr>
                          <w:rFonts w:hint="eastAsia"/>
                        </w:rPr>
                        <w:t xml:space="preserve"> </w:t>
                      </w:r>
                      <w:r w:rsidR="000B2CCD">
                        <w:rPr>
                          <w:rFonts w:hint="eastAsia"/>
                        </w:rPr>
                        <w:t>1</w:t>
                      </w:r>
                    </w:p>
                  </w:txbxContent>
                </v:textbox>
              </v:shape>
            </w:pict>
          </mc:Fallback>
        </mc:AlternateContent>
      </w:r>
      <w:r w:rsidR="00A5577D" w:rsidRPr="00A5577D">
        <w:rPr>
          <w:szCs w:val="21"/>
        </w:rPr>
        <w:t>For collecting ultrasound imaging of the lateral abdominal muscles, the subject was positioned in the side-lying position (</w:t>
      </w:r>
      <w:r w:rsidR="00C220F4" w:rsidRPr="00C220F4">
        <w:rPr>
          <w:szCs w:val="21"/>
        </w:rPr>
        <w:t>Figure</w:t>
      </w:r>
      <w:r w:rsidR="00B104CA">
        <w:rPr>
          <w:szCs w:val="21"/>
        </w:rPr>
        <w:t xml:space="preserve"> 1).</w:t>
      </w:r>
    </w:p>
    <w:p w14:paraId="7E6E8567" w14:textId="77777777" w:rsidR="008174A1" w:rsidRDefault="008174A1" w:rsidP="00D367A0">
      <w:pPr>
        <w:spacing w:line="480" w:lineRule="auto"/>
        <w:rPr>
          <w:szCs w:val="21"/>
        </w:rPr>
      </w:pPr>
    </w:p>
    <w:p w14:paraId="7100C2CA" w14:textId="77777777" w:rsidR="00D367A0" w:rsidRPr="00D367A0" w:rsidRDefault="00D367A0" w:rsidP="00D367A0">
      <w:pPr>
        <w:spacing w:line="480" w:lineRule="auto"/>
        <w:rPr>
          <w:b/>
          <w:szCs w:val="21"/>
        </w:rPr>
      </w:pPr>
      <w:r w:rsidRPr="00D367A0">
        <w:rPr>
          <w:rFonts w:hint="eastAsia"/>
          <w:b/>
          <w:szCs w:val="21"/>
        </w:rPr>
        <w:t xml:space="preserve">2.2.2 </w:t>
      </w:r>
      <w:r>
        <w:rPr>
          <w:rFonts w:hint="eastAsia"/>
          <w:b/>
          <w:szCs w:val="21"/>
        </w:rPr>
        <w:t>Measurements</w:t>
      </w:r>
    </w:p>
    <w:p w14:paraId="453DC1AF" w14:textId="77777777" w:rsidR="00D367A0" w:rsidRDefault="00D367A0" w:rsidP="00D367A0">
      <w:pPr>
        <w:spacing w:line="480" w:lineRule="auto"/>
        <w:rPr>
          <w:szCs w:val="21"/>
        </w:rPr>
      </w:pPr>
      <w:r>
        <w:rPr>
          <w:rFonts w:hint="eastAsia"/>
          <w:szCs w:val="21"/>
        </w:rPr>
        <w:t xml:space="preserve"> </w:t>
      </w:r>
      <w:r w:rsidR="00080CD0">
        <w:rPr>
          <w:rFonts w:hint="eastAsia"/>
          <w:szCs w:val="21"/>
        </w:rPr>
        <w:t xml:space="preserve"> </w:t>
      </w:r>
      <w:r>
        <w:rPr>
          <w:rFonts w:hint="eastAsia"/>
          <w:szCs w:val="21"/>
        </w:rPr>
        <w:t xml:space="preserve">B-mode </w:t>
      </w:r>
      <w:r w:rsidRPr="006221C7">
        <w:rPr>
          <w:szCs w:val="21"/>
        </w:rPr>
        <w:t>with a 10</w:t>
      </w:r>
      <w:r>
        <w:rPr>
          <w:rFonts w:hint="eastAsia"/>
          <w:szCs w:val="21"/>
        </w:rPr>
        <w:t xml:space="preserve"> </w:t>
      </w:r>
      <w:r w:rsidRPr="006221C7">
        <w:rPr>
          <w:szCs w:val="21"/>
        </w:rPr>
        <w:t>MHz transducer was</w:t>
      </w:r>
      <w:r>
        <w:rPr>
          <w:rFonts w:hint="eastAsia"/>
          <w:szCs w:val="21"/>
        </w:rPr>
        <w:t>・・・</w:t>
      </w:r>
      <w:r>
        <w:rPr>
          <w:rFonts w:hint="eastAsia"/>
          <w:szCs w:val="21"/>
        </w:rPr>
        <w:t xml:space="preserve">. </w:t>
      </w:r>
    </w:p>
    <w:p w14:paraId="6D3C2B9E" w14:textId="77777777" w:rsidR="00D367A0" w:rsidRPr="00A5577D" w:rsidRDefault="00D367A0" w:rsidP="00D367A0">
      <w:pPr>
        <w:spacing w:line="480" w:lineRule="auto"/>
        <w:rPr>
          <w:szCs w:val="21"/>
        </w:rPr>
      </w:pPr>
    </w:p>
    <w:p w14:paraId="38622C75" w14:textId="77777777" w:rsidR="00A5577D" w:rsidRDefault="00D367A0" w:rsidP="00A5577D">
      <w:pPr>
        <w:spacing w:line="480" w:lineRule="auto"/>
        <w:rPr>
          <w:b/>
          <w:szCs w:val="21"/>
        </w:rPr>
      </w:pPr>
      <w:r>
        <w:rPr>
          <w:rFonts w:hint="eastAsia"/>
          <w:b/>
          <w:szCs w:val="21"/>
        </w:rPr>
        <w:t xml:space="preserve">2.3 </w:t>
      </w:r>
      <w:r w:rsidR="00A5577D" w:rsidRPr="000B2CCD">
        <w:rPr>
          <w:b/>
          <w:szCs w:val="21"/>
        </w:rPr>
        <w:t>Statistical analysis</w:t>
      </w:r>
    </w:p>
    <w:p w14:paraId="29505940" w14:textId="77777777" w:rsidR="00D367A0" w:rsidRPr="000B2CCD" w:rsidRDefault="00D367A0" w:rsidP="00A5577D">
      <w:pPr>
        <w:spacing w:line="480" w:lineRule="auto"/>
        <w:rPr>
          <w:b/>
          <w:szCs w:val="21"/>
        </w:rPr>
      </w:pPr>
      <w:r>
        <w:rPr>
          <w:rFonts w:hint="eastAsia"/>
          <w:b/>
          <w:szCs w:val="21"/>
        </w:rPr>
        <w:t xml:space="preserve">  </w:t>
      </w:r>
      <w:r w:rsidRPr="006221C7">
        <w:rPr>
          <w:szCs w:val="21"/>
        </w:rPr>
        <w:t>SPSS Statistics 22.0</w:t>
      </w:r>
      <w:r>
        <w:rPr>
          <w:rFonts w:hint="eastAsia"/>
          <w:szCs w:val="21"/>
        </w:rPr>
        <w:t>・・・</w:t>
      </w:r>
      <w:r>
        <w:rPr>
          <w:rFonts w:hint="eastAsia"/>
          <w:szCs w:val="21"/>
        </w:rPr>
        <w:t>.</w:t>
      </w:r>
    </w:p>
    <w:p w14:paraId="0A7CB070" w14:textId="77777777" w:rsidR="00A5577D" w:rsidRPr="00A5577D" w:rsidRDefault="00A5577D" w:rsidP="00A5577D">
      <w:pPr>
        <w:spacing w:line="480" w:lineRule="auto"/>
        <w:rPr>
          <w:szCs w:val="21"/>
        </w:rPr>
      </w:pPr>
    </w:p>
    <w:p w14:paraId="6C897766" w14:textId="77777777" w:rsidR="00A5577D" w:rsidRPr="000B2CCD" w:rsidRDefault="00A5577D" w:rsidP="00A5577D">
      <w:pPr>
        <w:spacing w:line="480" w:lineRule="auto"/>
        <w:rPr>
          <w:b/>
          <w:szCs w:val="21"/>
        </w:rPr>
      </w:pPr>
      <w:r w:rsidRPr="000B2CCD">
        <w:rPr>
          <w:b/>
          <w:szCs w:val="21"/>
        </w:rPr>
        <w:lastRenderedPageBreak/>
        <w:t>3. Results</w:t>
      </w:r>
    </w:p>
    <w:p w14:paraId="70B68587" w14:textId="77777777" w:rsidR="00A5577D" w:rsidRPr="00A5577D" w:rsidRDefault="003777FA" w:rsidP="007D0CFA">
      <w:pPr>
        <w:spacing w:line="480" w:lineRule="auto"/>
        <w:ind w:firstLineChars="100" w:firstLine="209"/>
        <w:rPr>
          <w:szCs w:val="21"/>
        </w:rPr>
      </w:pPr>
      <w:r>
        <w:rPr>
          <w:noProof/>
          <w:szCs w:val="21"/>
        </w:rPr>
        <mc:AlternateContent>
          <mc:Choice Requires="wps">
            <w:drawing>
              <wp:anchor distT="0" distB="0" distL="114300" distR="114300" simplePos="0" relativeHeight="251683840" behindDoc="0" locked="0" layoutInCell="1" allowOverlap="1" wp14:anchorId="3F9C2782" wp14:editId="64A483A9">
                <wp:simplePos x="0" y="0"/>
                <wp:positionH relativeFrom="column">
                  <wp:posOffset>5657850</wp:posOffset>
                </wp:positionH>
                <wp:positionV relativeFrom="paragraph">
                  <wp:posOffset>44450</wp:posOffset>
                </wp:positionV>
                <wp:extent cx="593090" cy="311150"/>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11150"/>
                        </a:xfrm>
                        <a:prstGeom prst="rect">
                          <a:avLst/>
                        </a:prstGeom>
                        <a:solidFill>
                          <a:srgbClr val="FFFFFF"/>
                        </a:solidFill>
                        <a:ln w="9525">
                          <a:solidFill>
                            <a:srgbClr val="000000"/>
                          </a:solidFill>
                          <a:miter lim="800000"/>
                          <a:headEnd/>
                          <a:tailEnd/>
                        </a:ln>
                      </wps:spPr>
                      <wps:txbx>
                        <w:txbxContent>
                          <w:p w14:paraId="57CADD2D" w14:textId="77777777" w:rsidR="000B2CCD" w:rsidRDefault="000B2CCD" w:rsidP="000B2CCD">
                            <w:r>
                              <w:rPr>
                                <w:rFonts w:hint="eastAsia"/>
                              </w:rPr>
                              <w:t>Table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9C2782" id="Text Box 21" o:spid="_x0000_s1027" type="#_x0000_t202" style="position:absolute;left:0;text-align:left;margin-left:445.5pt;margin-top:3.5pt;width:46.7pt;height: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">
                <v:textbox inset="5.85pt,.7pt,5.85pt,.7pt">
                  <w:txbxContent>
                    <w:p w14:paraId="57CADD2D" w14:textId="77777777" w:rsidR="000B2CCD" w:rsidRDefault="000B2CCD" w:rsidP="000B2CCD">
                      <w:r>
                        <w:rPr>
                          <w:rFonts w:hint="eastAsia"/>
                        </w:rPr>
                        <w:t>Table 1</w:t>
                      </w:r>
                    </w:p>
                  </w:txbxContent>
                </v:textbox>
              </v:shape>
            </w:pict>
          </mc:Fallback>
        </mc:AlternateContent>
      </w:r>
      <w:r w:rsidR="00A5577D" w:rsidRPr="00A5577D">
        <w:rPr>
          <w:szCs w:val="21"/>
        </w:rPr>
        <w:t xml:space="preserve">The intra-examiner reliabilities are listed in Table 1. </w:t>
      </w:r>
    </w:p>
    <w:p w14:paraId="252D8774" w14:textId="77777777" w:rsidR="00A5577D" w:rsidRPr="00A5577D" w:rsidRDefault="00A5577D" w:rsidP="00A5577D">
      <w:pPr>
        <w:spacing w:line="480" w:lineRule="auto"/>
        <w:rPr>
          <w:szCs w:val="21"/>
        </w:rPr>
      </w:pPr>
    </w:p>
    <w:p w14:paraId="5EB226E9" w14:textId="77777777" w:rsidR="00A5577D" w:rsidRPr="000B2CCD" w:rsidRDefault="00A5577D" w:rsidP="00A5577D">
      <w:pPr>
        <w:spacing w:line="480" w:lineRule="auto"/>
        <w:rPr>
          <w:b/>
          <w:szCs w:val="21"/>
        </w:rPr>
      </w:pPr>
      <w:r w:rsidRPr="000B2CCD">
        <w:rPr>
          <w:b/>
          <w:szCs w:val="21"/>
        </w:rPr>
        <w:t>4. Discussion</w:t>
      </w:r>
    </w:p>
    <w:p w14:paraId="738B9434" w14:textId="77777777" w:rsidR="00B83AB6" w:rsidRDefault="00B83AB6" w:rsidP="00B83AB6">
      <w:pPr>
        <w:spacing w:line="480" w:lineRule="auto"/>
        <w:rPr>
          <w:b/>
          <w:szCs w:val="21"/>
        </w:rPr>
      </w:pPr>
    </w:p>
    <w:p w14:paraId="4CC18DBE" w14:textId="77777777" w:rsidR="00843586" w:rsidRDefault="00843586" w:rsidP="00B83AB6">
      <w:pPr>
        <w:spacing w:line="480" w:lineRule="auto"/>
        <w:rPr>
          <w:b/>
          <w:szCs w:val="21"/>
        </w:rPr>
      </w:pPr>
    </w:p>
    <w:p w14:paraId="51708D4F" w14:textId="77777777" w:rsidR="00B83AB6" w:rsidRDefault="00B83AB6" w:rsidP="00B83AB6">
      <w:pPr>
        <w:spacing w:line="480" w:lineRule="auto"/>
        <w:rPr>
          <w:szCs w:val="21"/>
        </w:rPr>
      </w:pPr>
    </w:p>
    <w:p w14:paraId="65E9F4ED" w14:textId="77777777" w:rsidR="00B83AB6" w:rsidRPr="00B83AB6" w:rsidRDefault="00B83AB6" w:rsidP="00B83AB6">
      <w:pPr>
        <w:spacing w:line="480" w:lineRule="auto"/>
        <w:rPr>
          <w:b/>
          <w:szCs w:val="21"/>
        </w:rPr>
      </w:pPr>
      <w:r w:rsidRPr="00B83AB6">
        <w:rPr>
          <w:rFonts w:hint="eastAsia"/>
          <w:b/>
          <w:szCs w:val="21"/>
        </w:rPr>
        <w:t>Notes</w:t>
      </w:r>
    </w:p>
    <w:p w14:paraId="5B661125" w14:textId="77777777" w:rsidR="00B83AB6" w:rsidRDefault="00B83AB6" w:rsidP="00B83AB6">
      <w:pPr>
        <w:spacing w:line="480" w:lineRule="auto"/>
        <w:rPr>
          <w:szCs w:val="21"/>
        </w:rPr>
      </w:pPr>
      <w:r w:rsidRPr="00B83AB6">
        <w:rPr>
          <w:rFonts w:cs="Times New Roman"/>
          <w:color w:val="auto"/>
          <w:szCs w:val="21"/>
        </w:rPr>
        <w:t>†</w:t>
      </w:r>
      <w:r w:rsidRPr="00B83AB6">
        <w:rPr>
          <w:rFonts w:cs="Times New Roman" w:hint="eastAsia"/>
          <w:color w:val="auto"/>
          <w:szCs w:val="21"/>
        </w:rPr>
        <w:t xml:space="preserve">1) </w:t>
      </w:r>
      <w:r>
        <w:rPr>
          <w:rFonts w:cs="Times New Roman" w:hint="eastAsia"/>
          <w:color w:val="auto"/>
          <w:szCs w:val="21"/>
        </w:rPr>
        <w:t xml:space="preserve">B-mode </w:t>
      </w:r>
      <w:r>
        <w:rPr>
          <w:rFonts w:hint="eastAsia"/>
          <w:szCs w:val="21"/>
        </w:rPr>
        <w:t>muscle u</w:t>
      </w:r>
      <w:r w:rsidRPr="00A5577D">
        <w:rPr>
          <w:szCs w:val="21"/>
        </w:rPr>
        <w:t>ltrasound</w:t>
      </w:r>
      <w:r>
        <w:rPr>
          <w:rFonts w:hint="eastAsia"/>
          <w:szCs w:val="21"/>
        </w:rPr>
        <w:t xml:space="preserve"> is</w:t>
      </w:r>
      <w:r>
        <w:rPr>
          <w:rFonts w:hint="eastAsia"/>
          <w:szCs w:val="21"/>
        </w:rPr>
        <w:t>・・・</w:t>
      </w:r>
      <w:r>
        <w:rPr>
          <w:rFonts w:hint="eastAsia"/>
          <w:szCs w:val="21"/>
        </w:rPr>
        <w:t>.</w:t>
      </w:r>
    </w:p>
    <w:p w14:paraId="75ACAB9A" w14:textId="77777777" w:rsidR="00A87911" w:rsidRDefault="00A87911" w:rsidP="00B83AB6">
      <w:pPr>
        <w:spacing w:line="480" w:lineRule="auto"/>
        <w:rPr>
          <w:szCs w:val="21"/>
        </w:rPr>
      </w:pPr>
    </w:p>
    <w:p w14:paraId="7C403A1D" w14:textId="77777777" w:rsidR="00A87911" w:rsidRDefault="00A87911" w:rsidP="00B83AB6">
      <w:pPr>
        <w:spacing w:line="480" w:lineRule="auto"/>
        <w:rPr>
          <w:szCs w:val="21"/>
        </w:rPr>
      </w:pPr>
    </w:p>
    <w:p w14:paraId="47025E73" w14:textId="77777777" w:rsidR="00A87911" w:rsidRDefault="00A87911" w:rsidP="00B83AB6">
      <w:pPr>
        <w:spacing w:line="480" w:lineRule="auto"/>
        <w:rPr>
          <w:szCs w:val="21"/>
        </w:rPr>
      </w:pPr>
    </w:p>
    <w:p w14:paraId="40EE3B9E" w14:textId="77777777" w:rsidR="00A87911" w:rsidRDefault="00A87911" w:rsidP="00B83AB6">
      <w:pPr>
        <w:spacing w:line="480" w:lineRule="auto"/>
        <w:rPr>
          <w:szCs w:val="21"/>
        </w:rPr>
      </w:pPr>
    </w:p>
    <w:p w14:paraId="0E71EE13" w14:textId="77777777" w:rsidR="00A87911" w:rsidRDefault="00A87911" w:rsidP="00B83AB6">
      <w:pPr>
        <w:spacing w:line="480" w:lineRule="auto"/>
        <w:rPr>
          <w:szCs w:val="21"/>
        </w:rPr>
      </w:pPr>
    </w:p>
    <w:p w14:paraId="43C701EE" w14:textId="77777777" w:rsidR="00A87911" w:rsidRDefault="00A87911" w:rsidP="00B83AB6">
      <w:pPr>
        <w:spacing w:line="480" w:lineRule="auto"/>
        <w:rPr>
          <w:szCs w:val="21"/>
        </w:rPr>
      </w:pPr>
    </w:p>
    <w:p w14:paraId="44A1D5B0" w14:textId="77777777" w:rsidR="00A87911" w:rsidRDefault="00A87911" w:rsidP="00B83AB6">
      <w:pPr>
        <w:spacing w:line="480" w:lineRule="auto"/>
        <w:rPr>
          <w:szCs w:val="21"/>
        </w:rPr>
      </w:pPr>
    </w:p>
    <w:p w14:paraId="0F8F8CB1" w14:textId="77777777" w:rsidR="00A87911" w:rsidRDefault="00A87911" w:rsidP="00A87911">
      <w:pPr>
        <w:spacing w:line="480" w:lineRule="auto"/>
        <w:rPr>
          <w:szCs w:val="21"/>
        </w:rPr>
      </w:pPr>
    </w:p>
    <w:p w14:paraId="11152E48" w14:textId="77777777" w:rsidR="00A87911" w:rsidRDefault="00A87911" w:rsidP="00A87911">
      <w:pPr>
        <w:spacing w:line="480" w:lineRule="auto"/>
        <w:rPr>
          <w:szCs w:val="21"/>
        </w:rPr>
      </w:pPr>
      <w:r>
        <w:rPr>
          <w:szCs w:val="21"/>
        </w:rPr>
        <w:br w:type="page"/>
      </w:r>
    </w:p>
    <w:p w14:paraId="749D3AAC" w14:textId="77777777" w:rsidR="00A5577D" w:rsidRDefault="00A5577D" w:rsidP="00C364E8">
      <w:pPr>
        <w:spacing w:line="480" w:lineRule="auto"/>
        <w:rPr>
          <w:b/>
          <w:szCs w:val="21"/>
        </w:rPr>
      </w:pPr>
      <w:r w:rsidRPr="00B83AB6">
        <w:rPr>
          <w:b/>
          <w:szCs w:val="21"/>
        </w:rPr>
        <w:lastRenderedPageBreak/>
        <w:t>References</w:t>
      </w:r>
    </w:p>
    <w:p w14:paraId="4EE0D35E" w14:textId="77777777" w:rsidR="00134FD1" w:rsidRDefault="002E3B12" w:rsidP="00C364E8">
      <w:pPr>
        <w:spacing w:line="480" w:lineRule="auto"/>
        <w:ind w:left="274" w:hangingChars="131" w:hanging="274"/>
        <w:rPr>
          <w:szCs w:val="21"/>
        </w:rPr>
      </w:pPr>
      <w:r w:rsidRPr="00A5577D">
        <w:rPr>
          <w:szCs w:val="21"/>
        </w:rPr>
        <w:t xml:space="preserve">1. </w:t>
      </w:r>
      <w:r>
        <w:rPr>
          <w:rFonts w:hint="eastAsia"/>
          <w:szCs w:val="21"/>
        </w:rPr>
        <w:t>・・・</w:t>
      </w:r>
    </w:p>
    <w:p w14:paraId="221992CB" w14:textId="77777777" w:rsidR="00134FD1" w:rsidRDefault="002E3B12" w:rsidP="00191C79">
      <w:pPr>
        <w:spacing w:line="480" w:lineRule="auto"/>
        <w:ind w:left="274" w:hangingChars="131" w:hanging="274"/>
        <w:rPr>
          <w:szCs w:val="21"/>
        </w:rPr>
      </w:pPr>
      <w:r>
        <w:rPr>
          <w:rFonts w:hint="eastAsia"/>
          <w:szCs w:val="21"/>
        </w:rPr>
        <w:t xml:space="preserve">2. </w:t>
      </w:r>
      <w:r>
        <w:rPr>
          <w:rFonts w:hint="eastAsia"/>
          <w:szCs w:val="21"/>
        </w:rPr>
        <w:t>・・・</w:t>
      </w:r>
    </w:p>
    <w:p w14:paraId="4A2140D3" w14:textId="77777777" w:rsidR="000C7ED3" w:rsidRDefault="000C7ED3" w:rsidP="007D0CFA">
      <w:pPr>
        <w:ind w:left="274" w:hangingChars="131" w:hanging="274"/>
        <w:rPr>
          <w:szCs w:val="21"/>
        </w:rPr>
      </w:pPr>
    </w:p>
    <w:p w14:paraId="78C0B8A3" w14:textId="77777777" w:rsidR="000D547C" w:rsidRPr="00C30234" w:rsidRDefault="000D547C" w:rsidP="000D547C">
      <w:pPr>
        <w:pStyle w:val="a3"/>
        <w:tabs>
          <w:tab w:val="left" w:pos="340"/>
        </w:tabs>
        <w:adjustRightInd/>
        <w:ind w:left="340" w:hanging="340"/>
        <w:jc w:val="left"/>
        <w:rPr>
          <w:rFonts w:cs="Times New Roman"/>
          <w:color w:val="auto"/>
          <w:sz w:val="21"/>
          <w:szCs w:val="21"/>
        </w:rPr>
      </w:pPr>
    </w:p>
    <w:p w14:paraId="14784B31" w14:textId="77777777" w:rsidR="000D547C" w:rsidRPr="00194127" w:rsidRDefault="000D547C" w:rsidP="000D547C">
      <w:pPr>
        <w:pStyle w:val="a3"/>
        <w:tabs>
          <w:tab w:val="left" w:pos="340"/>
        </w:tabs>
        <w:adjustRightInd/>
        <w:ind w:left="340" w:hanging="340"/>
        <w:jc w:val="center"/>
        <w:rPr>
          <w:rFonts w:cs="Times New Roman"/>
          <w:b/>
          <w:color w:val="FF0000"/>
          <w:sz w:val="21"/>
          <w:szCs w:val="21"/>
          <w:u w:val="thick"/>
        </w:rPr>
      </w:pPr>
      <w:r>
        <w:rPr>
          <w:rFonts w:cs="Times New Roman" w:hint="eastAsia"/>
          <w:b/>
          <w:color w:val="FF0000"/>
          <w:sz w:val="21"/>
          <w:szCs w:val="21"/>
        </w:rPr>
        <w:t xml:space="preserve">　</w:t>
      </w:r>
      <w:r w:rsidRPr="00194127">
        <w:rPr>
          <w:rFonts w:cs="Times New Roman" w:hint="eastAsia"/>
          <w:b/>
          <w:color w:val="FF0000"/>
          <w:sz w:val="21"/>
          <w:szCs w:val="21"/>
          <w:u w:val="thick"/>
        </w:rPr>
        <w:t>※執筆規程をよくご確認のうえ、誤りのないように記載してください。</w:t>
      </w:r>
    </w:p>
    <w:p w14:paraId="65E94195" w14:textId="77777777" w:rsidR="000D547C" w:rsidRDefault="000D547C" w:rsidP="000D547C">
      <w:pPr>
        <w:pStyle w:val="a3"/>
        <w:tabs>
          <w:tab w:val="left" w:pos="340"/>
        </w:tabs>
        <w:adjustRightInd/>
        <w:ind w:left="340" w:hanging="340"/>
        <w:jc w:val="left"/>
        <w:rPr>
          <w:rFonts w:ascii="ＭＳ ゴシック" w:eastAsia="ＭＳ ゴシック" w:hAnsi="ＭＳ ゴシック" w:cs="Times New Roman"/>
          <w:b/>
          <w:color w:val="auto"/>
          <w:sz w:val="21"/>
          <w:szCs w:val="21"/>
        </w:rPr>
      </w:pPr>
    </w:p>
    <w:p w14:paraId="4085E678" w14:textId="77777777" w:rsidR="000D547C" w:rsidRDefault="000D547C" w:rsidP="000D547C">
      <w:pPr>
        <w:pStyle w:val="a3"/>
        <w:tabs>
          <w:tab w:val="left" w:pos="340"/>
        </w:tabs>
        <w:adjustRightInd/>
        <w:ind w:left="340" w:hanging="340"/>
        <w:jc w:val="left"/>
        <w:rPr>
          <w:rFonts w:ascii="ＭＳ ゴシック" w:eastAsia="ＭＳ ゴシック" w:hAnsi="ＭＳ ゴシック" w:cs="Times New Roman"/>
          <w:b/>
          <w:color w:val="auto"/>
          <w:sz w:val="21"/>
          <w:szCs w:val="21"/>
        </w:rPr>
      </w:pPr>
    </w:p>
    <w:p w14:paraId="6BE74E4D" w14:textId="77777777" w:rsidR="000D547C" w:rsidRDefault="000D547C" w:rsidP="000D547C">
      <w:pPr>
        <w:pStyle w:val="a3"/>
        <w:tabs>
          <w:tab w:val="left" w:pos="340"/>
        </w:tabs>
        <w:adjustRightInd/>
        <w:ind w:left="340" w:hanging="340"/>
        <w:jc w:val="left"/>
        <w:rPr>
          <w:rFonts w:ascii="ＭＳ ゴシック" w:eastAsia="ＭＳ ゴシック" w:hAnsi="ＭＳ ゴシック" w:cs="Times New Roman"/>
          <w:b/>
          <w:color w:val="auto"/>
          <w:sz w:val="21"/>
          <w:szCs w:val="21"/>
        </w:rPr>
      </w:pPr>
      <w:r>
        <w:rPr>
          <w:rFonts w:ascii="ＭＳ ゴシック" w:eastAsia="ＭＳ ゴシック" w:hAnsi="ＭＳ ゴシック" w:cs="Times New Roman" w:hint="eastAsia"/>
          <w:b/>
          <w:color w:val="auto"/>
          <w:sz w:val="21"/>
          <w:szCs w:val="21"/>
        </w:rPr>
        <w:t>＜原則＞</w:t>
      </w:r>
    </w:p>
    <w:p w14:paraId="23B3CF78" w14:textId="77777777" w:rsidR="000C7ED3" w:rsidRPr="000D547C" w:rsidRDefault="000C7ED3" w:rsidP="007D0CFA">
      <w:pPr>
        <w:ind w:left="274" w:hangingChars="131" w:hanging="274"/>
        <w:rPr>
          <w:szCs w:val="21"/>
        </w:rPr>
      </w:pPr>
    </w:p>
    <w:p w14:paraId="442AECDC" w14:textId="77777777" w:rsidR="00B83AB6" w:rsidRPr="00AD0F98" w:rsidRDefault="00B83AB6" w:rsidP="00AD0F98">
      <w:pPr>
        <w:rPr>
          <w:rFonts w:ascii="ＭＳ ゴシック" w:eastAsia="ＭＳ ゴシック" w:hAnsi="ＭＳ ゴシック"/>
          <w:b/>
        </w:rPr>
      </w:pPr>
      <w:r w:rsidRPr="00AD0F98">
        <w:rPr>
          <w:rFonts w:ascii="ＭＳ ゴシック" w:eastAsia="ＭＳ ゴシック" w:hAnsi="ＭＳ ゴシック" w:hint="eastAsia"/>
          <w:b/>
        </w:rPr>
        <w:t>著者名と題名の間は，スペース・コロン・スペース（いずれも半角）．</w:t>
      </w:r>
    </w:p>
    <w:p w14:paraId="3DCD8B97" w14:textId="712A39AE" w:rsidR="00B83AB6" w:rsidRPr="00AD0F98" w:rsidRDefault="00B83AB6" w:rsidP="00AD0F98">
      <w:pPr>
        <w:rPr>
          <w:rFonts w:ascii="ＭＳ ゴシック" w:eastAsia="ＭＳ ゴシック" w:hAnsi="ＭＳ ゴシック"/>
          <w:b/>
        </w:rPr>
      </w:pPr>
      <w:r w:rsidRPr="00AD0F98">
        <w:rPr>
          <w:rFonts w:ascii="ＭＳ ゴシック" w:eastAsia="ＭＳ ゴシック" w:hAnsi="ＭＳ ゴシック" w:hint="eastAsia"/>
          <w:b/>
        </w:rPr>
        <w:t>題名と</w:t>
      </w:r>
      <w:r w:rsidR="006D1E25">
        <w:rPr>
          <w:rFonts w:ascii="ＭＳ ゴシック" w:eastAsia="ＭＳ ゴシック" w:hAnsi="ＭＳ ゴシック" w:hint="eastAsia"/>
          <w:b/>
        </w:rPr>
        <w:t>出版情報</w:t>
      </w:r>
      <w:r w:rsidRPr="00AD0F98">
        <w:rPr>
          <w:rFonts w:ascii="ＭＳ ゴシック" w:eastAsia="ＭＳ ゴシック" w:hAnsi="ＭＳ ゴシック" w:hint="eastAsia"/>
          <w:b/>
        </w:rPr>
        <w:t>の後ろはピリオド，他の区切りはコンマ</w:t>
      </w:r>
      <w:r w:rsidR="00E36898" w:rsidRPr="00AD0F98">
        <w:rPr>
          <w:rFonts w:ascii="ＭＳ ゴシック" w:eastAsia="ＭＳ ゴシック" w:hAnsi="ＭＳ ゴシック" w:hint="eastAsia"/>
          <w:b/>
        </w:rPr>
        <w:t>（いずれも半角）</w:t>
      </w:r>
      <w:r w:rsidRPr="00AD0F98">
        <w:rPr>
          <w:rFonts w:ascii="ＭＳ ゴシック" w:eastAsia="ＭＳ ゴシック" w:hAnsi="ＭＳ ゴシック" w:hint="eastAsia"/>
          <w:b/>
        </w:rPr>
        <w:t>．</w:t>
      </w:r>
    </w:p>
    <w:p w14:paraId="1170E744" w14:textId="77777777" w:rsidR="002E3B12" w:rsidRPr="00AD0F98" w:rsidRDefault="002E3B12" w:rsidP="00AD0F98">
      <w:pPr>
        <w:rPr>
          <w:rFonts w:ascii="ＭＳ ゴシック" w:eastAsia="ＭＳ ゴシック" w:hAnsi="ＭＳ ゴシック"/>
          <w:b/>
        </w:rPr>
      </w:pPr>
      <w:r w:rsidRPr="00AD0F98">
        <w:rPr>
          <w:rFonts w:ascii="ＭＳ ゴシック" w:eastAsia="ＭＳ ゴシック" w:hAnsi="ＭＳ ゴシック" w:hint="eastAsia"/>
          <w:b/>
        </w:rPr>
        <w:t>副題はコロンでつなぐ．コロンの直後（副題の冒頭）は語頭を大文字とする．</w:t>
      </w:r>
    </w:p>
    <w:p w14:paraId="3364D327" w14:textId="77777777" w:rsidR="00327805" w:rsidRPr="00AD0F98" w:rsidRDefault="00A87911" w:rsidP="00AD0F98">
      <w:pPr>
        <w:rPr>
          <w:rFonts w:ascii="ＭＳ ゴシック" w:eastAsia="ＭＳ ゴシック" w:hAnsi="ＭＳ ゴシック"/>
          <w:b/>
        </w:rPr>
      </w:pPr>
      <w:r>
        <w:rPr>
          <w:rFonts w:ascii="ＭＳ ゴシック" w:eastAsia="ＭＳ ゴシック" w:hAnsi="ＭＳ ゴシック" w:hint="eastAsia"/>
          <w:b/>
        </w:rPr>
        <w:t>論文の掲載誌名および図書の書名</w:t>
      </w:r>
      <w:r w:rsidR="00327805" w:rsidRPr="00AD0F98">
        <w:rPr>
          <w:rFonts w:ascii="ＭＳ ゴシック" w:eastAsia="ＭＳ ゴシック" w:hAnsi="ＭＳ ゴシック" w:hint="eastAsia"/>
          <w:b/>
        </w:rPr>
        <w:t>はイタリック体とする．</w:t>
      </w:r>
    </w:p>
    <w:p w14:paraId="3E054287" w14:textId="77777777" w:rsidR="00AD0F98" w:rsidRPr="00A87911" w:rsidRDefault="00AD0F98" w:rsidP="00AD0F98">
      <w:pPr>
        <w:rPr>
          <w:rFonts w:ascii="ＭＳ ゴシック" w:eastAsia="ＭＳ ゴシック" w:hAnsi="ＭＳ ゴシック"/>
          <w:b/>
          <w:szCs w:val="21"/>
        </w:rPr>
      </w:pPr>
    </w:p>
    <w:p w14:paraId="6AD61A32" w14:textId="77777777" w:rsidR="002E3B12" w:rsidRPr="00AD0F98" w:rsidRDefault="002E3B12" w:rsidP="00AD0F98">
      <w:pPr>
        <w:pStyle w:val="a3"/>
        <w:tabs>
          <w:tab w:val="left" w:pos="340"/>
        </w:tabs>
        <w:adjustRightInd/>
        <w:ind w:left="340" w:hanging="340"/>
        <w:jc w:val="left"/>
        <w:rPr>
          <w:rFonts w:ascii="ＭＳ ゴシック" w:eastAsia="ＭＳ ゴシック" w:hAnsi="ＭＳ ゴシック" w:cs="Times New Roman"/>
          <w:b/>
          <w:sz w:val="21"/>
          <w:szCs w:val="21"/>
        </w:rPr>
      </w:pPr>
      <w:r w:rsidRPr="00AD0F98">
        <w:rPr>
          <w:rFonts w:ascii="ＭＳ ゴシック" w:eastAsia="ＭＳ ゴシック" w:hAnsi="ＭＳ ゴシック" w:cs="Times New Roman" w:hint="eastAsia"/>
          <w:b/>
          <w:sz w:val="21"/>
          <w:szCs w:val="21"/>
        </w:rPr>
        <w:t>＜記載例＞</w:t>
      </w:r>
    </w:p>
    <w:p w14:paraId="32B7D23F" w14:textId="77777777" w:rsidR="000D547C" w:rsidRDefault="000D547C" w:rsidP="00AD0F98">
      <w:pPr>
        <w:rPr>
          <w:rFonts w:ascii="ＭＳ ゴシック" w:eastAsia="ＭＳ ゴシック" w:hAnsi="ＭＳ ゴシック"/>
          <w:b/>
          <w:szCs w:val="21"/>
        </w:rPr>
      </w:pPr>
    </w:p>
    <w:p w14:paraId="51098BE2" w14:textId="77777777" w:rsidR="00DC7FA9" w:rsidRPr="00555F1A" w:rsidRDefault="00DC7FA9" w:rsidP="00DC7FA9">
      <w:pPr>
        <w:pStyle w:val="a3"/>
        <w:tabs>
          <w:tab w:val="left" w:pos="340"/>
        </w:tabs>
        <w:adjustRightInd/>
        <w:ind w:left="340" w:hanging="340"/>
        <w:jc w:val="left"/>
        <w:rPr>
          <w:rFonts w:cs="Times New Roman"/>
          <w:b/>
          <w:color w:val="auto"/>
          <w:sz w:val="21"/>
          <w:szCs w:val="21"/>
        </w:rPr>
      </w:pPr>
      <w:r w:rsidRPr="00555F1A">
        <w:rPr>
          <w:rFonts w:cs="Times New Roman" w:hint="eastAsia"/>
          <w:b/>
          <w:color w:val="auto"/>
          <w:sz w:val="21"/>
          <w:szCs w:val="21"/>
        </w:rPr>
        <w:t>雑誌論文の場合（基本）</w:t>
      </w:r>
    </w:p>
    <w:p w14:paraId="76484480" w14:textId="77777777" w:rsidR="00AD0F98" w:rsidRDefault="00AD0F98" w:rsidP="00191672">
      <w:pPr>
        <w:tabs>
          <w:tab w:val="left" w:pos="2127"/>
        </w:tabs>
        <w:spacing w:afterLines="20" w:after="67"/>
        <w:rPr>
          <w:rFonts w:ascii="ＭＳ Ｐゴシック" w:eastAsia="ＭＳ Ｐゴシック" w:hAnsi="ＭＳ Ｐゴシック"/>
          <w:b/>
          <w:sz w:val="18"/>
          <w:szCs w:val="21"/>
        </w:rPr>
      </w:pPr>
      <w:r w:rsidRPr="00AD0F98">
        <w:rPr>
          <w:rFonts w:ascii="ＭＳ Ｐゴシック" w:eastAsia="ＭＳ Ｐゴシック" w:hAnsi="ＭＳ Ｐゴシック" w:hint="eastAsia"/>
          <w:b/>
          <w:sz w:val="18"/>
          <w:szCs w:val="21"/>
        </w:rPr>
        <w:t>（※末尾の括弧内は、</w:t>
      </w:r>
      <w:r w:rsidR="00A87911">
        <w:rPr>
          <w:rFonts w:ascii="ＭＳ Ｐゴシック" w:eastAsia="ＭＳ Ｐゴシック" w:hAnsi="ＭＳ Ｐゴシック" w:hint="eastAsia"/>
          <w:b/>
          <w:sz w:val="18"/>
          <w:szCs w:val="21"/>
        </w:rPr>
        <w:t>日本語の論文であり、かつ</w:t>
      </w:r>
      <w:r w:rsidRPr="00AD0F98">
        <w:rPr>
          <w:rFonts w:ascii="ＭＳ Ｐゴシック" w:eastAsia="ＭＳ Ｐゴシック" w:hAnsi="ＭＳ Ｐゴシック" w:hint="eastAsia"/>
          <w:b/>
          <w:sz w:val="18"/>
          <w:szCs w:val="21"/>
        </w:rPr>
        <w:t>英文タイトルと英文アブストラクトがあることを示す）</w:t>
      </w:r>
    </w:p>
    <w:p w14:paraId="4D78D5D0" w14:textId="77777777" w:rsidR="00134FD1" w:rsidRPr="00134FD1" w:rsidRDefault="00A87911" w:rsidP="007D0CFA">
      <w:pPr>
        <w:ind w:left="209" w:hangingChars="100" w:hanging="209"/>
        <w:rPr>
          <w:rFonts w:eastAsia="ＭＳ Ｐゴシック" w:cs="Times New Roman"/>
          <w:color w:val="auto"/>
          <w:kern w:val="0"/>
          <w:szCs w:val="21"/>
        </w:rPr>
      </w:pPr>
      <w:r>
        <w:rPr>
          <w:rFonts w:eastAsia="ＭＳ Ｐゴシック" w:cs="Times New Roman" w:hint="eastAsia"/>
          <w:color w:val="auto"/>
          <w:kern w:val="0"/>
          <w:szCs w:val="21"/>
        </w:rPr>
        <w:t>1</w:t>
      </w:r>
      <w:r w:rsidR="002B1CB2">
        <w:rPr>
          <w:rFonts w:eastAsia="ＭＳ Ｐゴシック" w:cs="Times New Roman"/>
          <w:color w:val="auto"/>
          <w:kern w:val="0"/>
          <w:szCs w:val="21"/>
        </w:rPr>
        <w:t xml:space="preserve">. </w:t>
      </w:r>
      <w:r w:rsidR="00134FD1" w:rsidRPr="00134FD1">
        <w:rPr>
          <w:rFonts w:eastAsia="ＭＳ Ｐゴシック" w:cs="Times New Roman"/>
          <w:color w:val="auto"/>
          <w:kern w:val="0"/>
          <w:szCs w:val="21"/>
        </w:rPr>
        <w:t xml:space="preserve">Ogawa S : Affect occurring in relation to sympathy from the other: Differences resulting from attributions of an event and intimacy with the other. </w:t>
      </w:r>
      <w:r w:rsidR="00134FD1" w:rsidRPr="00134FD1">
        <w:rPr>
          <w:rFonts w:eastAsia="ＭＳ Ｐゴシック" w:cs="Times New Roman"/>
          <w:i/>
          <w:color w:val="auto"/>
          <w:kern w:val="0"/>
        </w:rPr>
        <w:t>The Japanese Journal of Educational Psychology</w:t>
      </w:r>
      <w:r w:rsidR="00134FD1" w:rsidRPr="00134FD1">
        <w:rPr>
          <w:rFonts w:eastAsia="ＭＳ Ｐゴシック" w:cs="Times New Roman"/>
          <w:color w:val="auto"/>
          <w:kern w:val="0"/>
          <w:szCs w:val="21"/>
        </w:rPr>
        <w:t xml:space="preserve">, </w:t>
      </w:r>
      <w:r w:rsidR="00134FD1" w:rsidRPr="00843586">
        <w:rPr>
          <w:rFonts w:eastAsia="ＭＳ Ｐゴシック" w:cs="Times New Roman"/>
          <w:color w:val="auto"/>
          <w:kern w:val="0"/>
          <w:szCs w:val="21"/>
        </w:rPr>
        <w:t>59</w:t>
      </w:r>
      <w:r w:rsidR="00134FD1" w:rsidRPr="00134FD1">
        <w:rPr>
          <w:rFonts w:eastAsia="ＭＳ Ｐゴシック" w:cs="Times New Roman"/>
          <w:color w:val="auto"/>
          <w:kern w:val="0"/>
          <w:szCs w:val="21"/>
        </w:rPr>
        <w:t>, 267-277, 2011. (In Japanese with English abstract)</w:t>
      </w:r>
    </w:p>
    <w:p w14:paraId="2FAF7B62" w14:textId="77777777" w:rsidR="00AD0F98" w:rsidRDefault="00AD0F98" w:rsidP="00AD0F98">
      <w:pPr>
        <w:pStyle w:val="a3"/>
        <w:tabs>
          <w:tab w:val="left" w:pos="340"/>
        </w:tabs>
        <w:adjustRightInd/>
        <w:ind w:left="340" w:hanging="340"/>
        <w:jc w:val="left"/>
        <w:rPr>
          <w:sz w:val="21"/>
          <w:szCs w:val="21"/>
        </w:rPr>
      </w:pPr>
    </w:p>
    <w:p w14:paraId="7A1D2AE0" w14:textId="6214D630" w:rsidR="000D547C" w:rsidRDefault="000D547C" w:rsidP="000D547C">
      <w:pPr>
        <w:ind w:left="209" w:hangingChars="100" w:hanging="209"/>
        <w:rPr>
          <w:color w:val="auto"/>
          <w:szCs w:val="21"/>
        </w:rPr>
      </w:pPr>
      <w:r>
        <w:rPr>
          <w:rFonts w:hint="eastAsia"/>
          <w:color w:val="auto"/>
          <w:szCs w:val="21"/>
        </w:rPr>
        <w:t>【特殊なケースについて、以下のように扱う】</w:t>
      </w:r>
    </w:p>
    <w:p w14:paraId="4C02D021" w14:textId="77777777" w:rsidR="000D547C" w:rsidRDefault="000D547C" w:rsidP="000D547C">
      <w:pPr>
        <w:ind w:left="209" w:hangingChars="100" w:hanging="209"/>
      </w:pPr>
    </w:p>
    <w:p w14:paraId="22F76C77" w14:textId="77777777" w:rsidR="000D547C" w:rsidRDefault="000D547C" w:rsidP="000D547C">
      <w:pPr>
        <w:pStyle w:val="a3"/>
        <w:tabs>
          <w:tab w:val="left" w:pos="340"/>
        </w:tabs>
        <w:adjustRightInd/>
        <w:spacing w:beforeLines="50" w:before="167"/>
        <w:jc w:val="left"/>
        <w:rPr>
          <w:color w:val="auto"/>
        </w:rPr>
      </w:pPr>
      <w:r w:rsidRPr="00555F1A">
        <w:rPr>
          <w:rFonts w:hint="eastAsia"/>
          <w:b/>
          <w:color w:val="auto"/>
        </w:rPr>
        <w:t>印刷中（掲載は決定しているが未刊行）</w:t>
      </w:r>
      <w:r>
        <w:rPr>
          <w:rFonts w:hint="eastAsia"/>
          <w:color w:val="auto"/>
        </w:rPr>
        <w:t>：雑誌名の後にその旨を記載</w:t>
      </w:r>
    </w:p>
    <w:p w14:paraId="0908C8FB" w14:textId="4924D4BD" w:rsidR="000D547C" w:rsidRPr="00134FD1" w:rsidRDefault="000D547C" w:rsidP="000D547C">
      <w:pPr>
        <w:ind w:left="209" w:hangingChars="100" w:hanging="209"/>
        <w:rPr>
          <w:rFonts w:eastAsia="ＭＳ Ｐゴシック" w:cs="Times New Roman"/>
          <w:color w:val="auto"/>
          <w:kern w:val="0"/>
          <w:szCs w:val="21"/>
        </w:rPr>
      </w:pPr>
      <w:r>
        <w:rPr>
          <w:rFonts w:eastAsia="ＭＳ Ｐゴシック" w:cs="Times New Roman" w:hint="eastAsia"/>
          <w:color w:val="auto"/>
          <w:kern w:val="0"/>
          <w:szCs w:val="21"/>
        </w:rPr>
        <w:t>1</w:t>
      </w:r>
      <w:r>
        <w:rPr>
          <w:rFonts w:eastAsia="ＭＳ Ｐゴシック" w:cs="Times New Roman"/>
          <w:color w:val="auto"/>
          <w:kern w:val="0"/>
          <w:szCs w:val="21"/>
        </w:rPr>
        <w:t xml:space="preserve">. </w:t>
      </w:r>
      <w:r w:rsidRPr="00134FD1">
        <w:rPr>
          <w:rFonts w:eastAsia="ＭＳ Ｐゴシック" w:cs="Times New Roman"/>
          <w:color w:val="auto"/>
          <w:kern w:val="0"/>
          <w:szCs w:val="21"/>
        </w:rPr>
        <w:t xml:space="preserve">Ogawa S : Affect occurring in relation to sympathy from the other: Differences resulting from attributions of an event and intimacy with the other. </w:t>
      </w:r>
      <w:r w:rsidRPr="00134FD1">
        <w:rPr>
          <w:rFonts w:eastAsia="ＭＳ Ｐゴシック" w:cs="Times New Roman"/>
          <w:i/>
          <w:color w:val="auto"/>
          <w:kern w:val="0"/>
        </w:rPr>
        <w:t>The Japanese Journal of Educational Psychology</w:t>
      </w:r>
      <w:r w:rsidR="00157DF4">
        <w:rPr>
          <w:rFonts w:eastAsia="ＭＳ Ｐゴシック" w:cs="Times New Roman" w:hint="eastAsia"/>
          <w:color w:val="auto"/>
          <w:kern w:val="0"/>
          <w:szCs w:val="21"/>
        </w:rPr>
        <w:t>,</w:t>
      </w:r>
      <w:r w:rsidRPr="00134FD1">
        <w:rPr>
          <w:rFonts w:eastAsia="ＭＳ Ｐゴシック" w:cs="Times New Roman"/>
          <w:color w:val="auto"/>
          <w:kern w:val="0"/>
          <w:szCs w:val="21"/>
        </w:rPr>
        <w:t xml:space="preserve"> </w:t>
      </w:r>
      <w:r>
        <w:rPr>
          <w:rFonts w:eastAsia="ＭＳ Ｐゴシック" w:cs="Times New Roman"/>
          <w:color w:val="auto"/>
          <w:kern w:val="0"/>
          <w:szCs w:val="21"/>
        </w:rPr>
        <w:t>in press</w:t>
      </w:r>
      <w:r>
        <w:rPr>
          <w:rFonts w:eastAsia="ＭＳ Ｐゴシック" w:cs="Times New Roman" w:hint="eastAsia"/>
          <w:color w:val="auto"/>
          <w:kern w:val="0"/>
          <w:szCs w:val="21"/>
        </w:rPr>
        <w:t>.</w:t>
      </w:r>
      <w:r w:rsidRPr="00134FD1">
        <w:rPr>
          <w:rFonts w:eastAsia="ＭＳ Ｐゴシック" w:cs="Times New Roman"/>
          <w:color w:val="auto"/>
          <w:kern w:val="0"/>
          <w:szCs w:val="21"/>
        </w:rPr>
        <w:t xml:space="preserve"> (In Japanese with English abstract)</w:t>
      </w:r>
    </w:p>
    <w:p w14:paraId="3112FE0E" w14:textId="77777777" w:rsidR="000D547C" w:rsidRDefault="000D547C" w:rsidP="000D547C">
      <w:pPr>
        <w:ind w:left="209" w:hangingChars="100" w:hanging="209"/>
      </w:pPr>
    </w:p>
    <w:p w14:paraId="40A933C1" w14:textId="77777777" w:rsidR="000D547C" w:rsidRDefault="000D547C" w:rsidP="000D547C">
      <w:pPr>
        <w:pStyle w:val="a3"/>
        <w:tabs>
          <w:tab w:val="left" w:pos="340"/>
        </w:tabs>
        <w:adjustRightInd/>
        <w:spacing w:beforeLines="50" w:before="167"/>
        <w:jc w:val="left"/>
        <w:rPr>
          <w:color w:val="auto"/>
        </w:rPr>
      </w:pPr>
      <w:r w:rsidRPr="00555F1A">
        <w:rPr>
          <w:rFonts w:hint="eastAsia"/>
          <w:b/>
          <w:color w:val="auto"/>
        </w:rPr>
        <w:t>早期公開（冊子体が刊行される前にオンライン上で公開）</w:t>
      </w:r>
      <w:r>
        <w:rPr>
          <w:rFonts w:hint="eastAsia"/>
          <w:color w:val="auto"/>
        </w:rPr>
        <w:t>：雑誌名の後にその旨を記載</w:t>
      </w:r>
    </w:p>
    <w:p w14:paraId="363356B2" w14:textId="6874C7CB" w:rsidR="000D547C" w:rsidRPr="00134FD1" w:rsidRDefault="000D547C" w:rsidP="000D547C">
      <w:pPr>
        <w:ind w:left="209" w:hangingChars="100" w:hanging="209"/>
        <w:rPr>
          <w:rFonts w:eastAsia="ＭＳ Ｐゴシック" w:cs="Times New Roman"/>
          <w:color w:val="auto"/>
          <w:kern w:val="0"/>
          <w:szCs w:val="21"/>
        </w:rPr>
      </w:pPr>
      <w:r>
        <w:rPr>
          <w:rFonts w:eastAsia="ＭＳ Ｐゴシック" w:cs="Times New Roman" w:hint="eastAsia"/>
          <w:color w:val="auto"/>
          <w:kern w:val="0"/>
          <w:szCs w:val="21"/>
        </w:rPr>
        <w:t>1</w:t>
      </w:r>
      <w:r>
        <w:rPr>
          <w:rFonts w:eastAsia="ＭＳ Ｐゴシック" w:cs="Times New Roman"/>
          <w:color w:val="auto"/>
          <w:kern w:val="0"/>
          <w:szCs w:val="21"/>
        </w:rPr>
        <w:t xml:space="preserve">. </w:t>
      </w:r>
      <w:r w:rsidRPr="00134FD1">
        <w:rPr>
          <w:rFonts w:eastAsia="ＭＳ Ｐゴシック" w:cs="Times New Roman"/>
          <w:color w:val="auto"/>
          <w:kern w:val="0"/>
          <w:szCs w:val="21"/>
        </w:rPr>
        <w:t xml:space="preserve">Ogawa S : Affect occurring in relation to sympathy from the other: Differences resulting from attributions of an event and intimacy with the other. </w:t>
      </w:r>
      <w:r w:rsidRPr="00134FD1">
        <w:rPr>
          <w:rFonts w:eastAsia="ＭＳ Ｐゴシック" w:cs="Times New Roman"/>
          <w:i/>
          <w:color w:val="auto"/>
          <w:kern w:val="0"/>
        </w:rPr>
        <w:t>The Japanese Journal of Educational Psychology</w:t>
      </w:r>
      <w:r w:rsidR="00157DF4">
        <w:rPr>
          <w:rFonts w:eastAsia="ＭＳ Ｐゴシック" w:cs="Times New Roman"/>
          <w:color w:val="auto"/>
          <w:kern w:val="0"/>
          <w:szCs w:val="21"/>
        </w:rPr>
        <w:t>,</w:t>
      </w:r>
      <w:r w:rsidRPr="00134FD1">
        <w:rPr>
          <w:rFonts w:eastAsia="ＭＳ Ｐゴシック" w:cs="Times New Roman"/>
          <w:color w:val="auto"/>
          <w:kern w:val="0"/>
          <w:szCs w:val="21"/>
        </w:rPr>
        <w:t xml:space="preserve"> </w:t>
      </w:r>
      <w:r>
        <w:rPr>
          <w:color w:val="auto"/>
          <w:szCs w:val="21"/>
        </w:rPr>
        <w:t>Advance online publication</w:t>
      </w:r>
      <w:r w:rsidR="00E46EBA">
        <w:rPr>
          <w:color w:val="auto"/>
          <w:szCs w:val="21"/>
        </w:rPr>
        <w:t>.</w:t>
      </w:r>
      <w:r w:rsidRPr="00880D25">
        <w:rPr>
          <w:rFonts w:cs="Times New Roman"/>
          <w:spacing w:val="8"/>
          <w:szCs w:val="21"/>
          <w:shd w:val="clear" w:color="auto" w:fill="FFFFFF"/>
        </w:rPr>
        <w:t xml:space="preserve"> </w:t>
      </w:r>
      <w:r w:rsidRPr="00134FD1">
        <w:rPr>
          <w:rFonts w:eastAsia="ＭＳ Ｐゴシック" w:cs="Times New Roman"/>
          <w:color w:val="auto"/>
          <w:kern w:val="0"/>
          <w:szCs w:val="21"/>
        </w:rPr>
        <w:t>(In Japanese with English abstract)</w:t>
      </w:r>
    </w:p>
    <w:p w14:paraId="6A91AD7F" w14:textId="77777777" w:rsidR="000D547C" w:rsidRDefault="000D547C" w:rsidP="000D547C">
      <w:pPr>
        <w:pStyle w:val="a3"/>
        <w:tabs>
          <w:tab w:val="left" w:pos="340"/>
        </w:tabs>
        <w:adjustRightInd/>
        <w:ind w:left="340" w:hanging="340"/>
        <w:jc w:val="left"/>
        <w:rPr>
          <w:color w:val="auto"/>
          <w:sz w:val="21"/>
          <w:szCs w:val="21"/>
        </w:rPr>
      </w:pPr>
    </w:p>
    <w:p w14:paraId="71B9E23C" w14:textId="77777777" w:rsidR="000D547C" w:rsidRPr="00555F1A" w:rsidRDefault="000D547C" w:rsidP="000D547C">
      <w:pPr>
        <w:pStyle w:val="a3"/>
        <w:tabs>
          <w:tab w:val="left" w:pos="340"/>
        </w:tabs>
        <w:adjustRightInd/>
        <w:spacing w:beforeLines="50" w:before="167"/>
        <w:ind w:left="340" w:hanging="340"/>
        <w:jc w:val="left"/>
        <w:rPr>
          <w:b/>
          <w:color w:val="auto"/>
          <w:sz w:val="21"/>
          <w:szCs w:val="21"/>
        </w:rPr>
      </w:pPr>
      <w:r w:rsidRPr="00555F1A">
        <w:rPr>
          <w:rFonts w:hint="eastAsia"/>
          <w:b/>
          <w:color w:val="auto"/>
          <w:sz w:val="21"/>
          <w:szCs w:val="21"/>
        </w:rPr>
        <w:lastRenderedPageBreak/>
        <w:t>オンライン公開</w:t>
      </w:r>
      <w:r>
        <w:rPr>
          <w:rFonts w:hint="eastAsia"/>
          <w:b/>
          <w:color w:val="auto"/>
          <w:sz w:val="21"/>
          <w:szCs w:val="21"/>
        </w:rPr>
        <w:t>のみ（冊子体なし）の</w:t>
      </w:r>
      <w:r w:rsidRPr="00555F1A">
        <w:rPr>
          <w:rFonts w:hint="eastAsia"/>
          <w:b/>
          <w:color w:val="auto"/>
          <w:sz w:val="21"/>
          <w:szCs w:val="21"/>
        </w:rPr>
        <w:t>雑誌論文で</w:t>
      </w:r>
      <w:r w:rsidRPr="00555F1A">
        <w:rPr>
          <w:rFonts w:hint="eastAsia"/>
          <w:b/>
          <w:color w:val="auto"/>
          <w:sz w:val="21"/>
          <w:szCs w:val="21"/>
        </w:rPr>
        <w:t>DOI</w:t>
      </w:r>
      <w:r w:rsidRPr="00555F1A">
        <w:rPr>
          <w:rFonts w:hint="eastAsia"/>
          <w:b/>
          <w:color w:val="auto"/>
          <w:sz w:val="21"/>
          <w:szCs w:val="21"/>
        </w:rPr>
        <w:t>が付与されている</w:t>
      </w:r>
      <w:r>
        <w:rPr>
          <w:rFonts w:hint="eastAsia"/>
          <w:color w:val="auto"/>
          <w:sz w:val="21"/>
          <w:szCs w:val="21"/>
        </w:rPr>
        <w:t>：末尾に</w:t>
      </w:r>
      <w:r>
        <w:rPr>
          <w:rFonts w:hint="eastAsia"/>
          <w:color w:val="auto"/>
        </w:rPr>
        <w:t>DOI</w:t>
      </w:r>
      <w:r>
        <w:rPr>
          <w:rFonts w:hint="eastAsia"/>
          <w:color w:val="auto"/>
        </w:rPr>
        <w:t>を記載</w:t>
      </w:r>
    </w:p>
    <w:p w14:paraId="032916BB" w14:textId="3F4B5843" w:rsidR="000D547C" w:rsidRDefault="000D547C" w:rsidP="000D547C">
      <w:pPr>
        <w:pStyle w:val="a3"/>
        <w:tabs>
          <w:tab w:val="left" w:pos="340"/>
        </w:tabs>
        <w:adjustRightInd/>
        <w:ind w:left="340" w:hanging="340"/>
        <w:jc w:val="left"/>
        <w:rPr>
          <w:rFonts w:cs="Times New Roman"/>
          <w:spacing w:val="8"/>
          <w:sz w:val="21"/>
          <w:szCs w:val="21"/>
          <w:shd w:val="clear" w:color="auto" w:fill="FFFFFF"/>
        </w:rPr>
      </w:pPr>
      <w:r>
        <w:rPr>
          <w:color w:val="auto"/>
          <w:sz w:val="21"/>
          <w:szCs w:val="21"/>
        </w:rPr>
        <w:t>5.</w:t>
      </w:r>
      <w:r w:rsidRPr="00C30234">
        <w:rPr>
          <w:rFonts w:cs="Times New Roman" w:hint="eastAsia"/>
          <w:color w:val="auto"/>
          <w:sz w:val="21"/>
          <w:szCs w:val="21"/>
        </w:rPr>
        <w:t xml:space="preserve"> </w:t>
      </w:r>
      <w:r w:rsidRPr="004D2603">
        <w:rPr>
          <w:rFonts w:cs="Times New Roman"/>
          <w:spacing w:val="8"/>
          <w:sz w:val="21"/>
          <w:szCs w:val="21"/>
          <w:shd w:val="clear" w:color="auto" w:fill="FFFFFF"/>
        </w:rPr>
        <w:t>Kawai N, Miyata H, Nishimura R and Okanoya K</w:t>
      </w:r>
      <w:r w:rsidRPr="00134FD1">
        <w:rPr>
          <w:rFonts w:eastAsia="ＭＳ Ｐゴシック" w:cs="Times New Roman"/>
          <w:color w:val="auto"/>
          <w:szCs w:val="21"/>
        </w:rPr>
        <w:t xml:space="preserve"> : </w:t>
      </w:r>
      <w:r w:rsidRPr="004D2603">
        <w:rPr>
          <w:rFonts w:cs="Times New Roman"/>
          <w:spacing w:val="8"/>
          <w:sz w:val="21"/>
          <w:szCs w:val="21"/>
          <w:shd w:val="clear" w:color="auto" w:fill="FFFFFF"/>
        </w:rPr>
        <w:t>Shadows alter facial expressions of Noh Masks. </w:t>
      </w:r>
      <w:r w:rsidRPr="004D2603">
        <w:rPr>
          <w:rStyle w:val="italic"/>
          <w:rFonts w:cs="Times New Roman"/>
          <w:i/>
          <w:iCs/>
          <w:spacing w:val="8"/>
          <w:sz w:val="21"/>
          <w:szCs w:val="21"/>
          <w:shd w:val="clear" w:color="auto" w:fill="FFFFFF"/>
        </w:rPr>
        <w:t>PLoS ONE</w:t>
      </w:r>
      <w:r w:rsidRPr="004D2603">
        <w:rPr>
          <w:rStyle w:val="italic"/>
          <w:rFonts w:cs="Times New Roman"/>
          <w:iCs/>
          <w:spacing w:val="8"/>
          <w:sz w:val="21"/>
          <w:szCs w:val="21"/>
          <w:shd w:val="clear" w:color="auto" w:fill="FFFFFF"/>
        </w:rPr>
        <w:t>, 8</w:t>
      </w:r>
      <w:r w:rsidRPr="004D2603">
        <w:rPr>
          <w:rFonts w:cs="Times New Roman"/>
          <w:spacing w:val="8"/>
          <w:sz w:val="21"/>
          <w:szCs w:val="21"/>
          <w:shd w:val="clear" w:color="auto" w:fill="FFFFFF"/>
        </w:rPr>
        <w:t>, e71389</w:t>
      </w:r>
      <w:r>
        <w:rPr>
          <w:rFonts w:cs="Times New Roman"/>
          <w:spacing w:val="8"/>
          <w:sz w:val="21"/>
          <w:szCs w:val="21"/>
          <w:shd w:val="clear" w:color="auto" w:fill="FFFFFF"/>
        </w:rPr>
        <w:t xml:space="preserve">, </w:t>
      </w:r>
      <w:r w:rsidRPr="004D2603">
        <w:rPr>
          <w:rFonts w:cs="Times New Roman"/>
          <w:spacing w:val="8"/>
          <w:sz w:val="21"/>
          <w:szCs w:val="21"/>
          <w:shd w:val="clear" w:color="auto" w:fill="FFFFFF"/>
        </w:rPr>
        <w:t>2013</w:t>
      </w:r>
      <w:r w:rsidR="00157DF4">
        <w:rPr>
          <w:rFonts w:cs="Times New Roman"/>
          <w:spacing w:val="8"/>
          <w:sz w:val="21"/>
          <w:szCs w:val="21"/>
          <w:shd w:val="clear" w:color="auto" w:fill="FFFFFF"/>
        </w:rPr>
        <w:t>,</w:t>
      </w:r>
      <w:r>
        <w:rPr>
          <w:rFonts w:cs="Times New Roman"/>
          <w:spacing w:val="8"/>
          <w:sz w:val="21"/>
          <w:szCs w:val="21"/>
          <w:shd w:val="clear" w:color="auto" w:fill="FFFFFF"/>
        </w:rPr>
        <w:t xml:space="preserve"> </w:t>
      </w:r>
      <w:r w:rsidRPr="004D2603">
        <w:rPr>
          <w:rFonts w:cs="Times New Roman"/>
          <w:spacing w:val="8"/>
          <w:sz w:val="21"/>
          <w:szCs w:val="21"/>
          <w:shd w:val="clear" w:color="auto" w:fill="FFFFFF"/>
        </w:rPr>
        <w:t>https://doi.org/10.1371/journal.pone.0071389</w:t>
      </w:r>
      <w:r w:rsidR="00157DF4">
        <w:rPr>
          <w:rFonts w:cs="Times New Roman"/>
          <w:spacing w:val="8"/>
          <w:sz w:val="21"/>
          <w:szCs w:val="21"/>
          <w:shd w:val="clear" w:color="auto" w:fill="FFFFFF"/>
        </w:rPr>
        <w:t>.</w:t>
      </w:r>
    </w:p>
    <w:p w14:paraId="2FE8D983" w14:textId="77777777" w:rsidR="00555EB3" w:rsidRDefault="00555EB3" w:rsidP="00555EB3">
      <w:pPr>
        <w:pStyle w:val="a3"/>
        <w:tabs>
          <w:tab w:val="left" w:pos="340"/>
        </w:tabs>
        <w:adjustRightInd/>
        <w:ind w:left="340" w:hanging="340"/>
        <w:jc w:val="left"/>
        <w:rPr>
          <w:sz w:val="21"/>
          <w:szCs w:val="21"/>
        </w:rPr>
      </w:pPr>
    </w:p>
    <w:p w14:paraId="5A59AC05" w14:textId="5D3BF8A1" w:rsidR="000D547C" w:rsidRPr="004D2603" w:rsidRDefault="000D547C" w:rsidP="00555EB3">
      <w:pPr>
        <w:pStyle w:val="a3"/>
        <w:tabs>
          <w:tab w:val="left" w:pos="340"/>
        </w:tabs>
        <w:adjustRightInd/>
        <w:jc w:val="left"/>
        <w:rPr>
          <w:rFonts w:cs="Times New Roman"/>
          <w:color w:val="auto"/>
          <w:sz w:val="21"/>
          <w:szCs w:val="21"/>
        </w:rPr>
      </w:pPr>
    </w:p>
    <w:p w14:paraId="3D291C7A" w14:textId="77777777" w:rsidR="000D547C" w:rsidRPr="000D547C" w:rsidRDefault="000D547C" w:rsidP="000D547C">
      <w:pPr>
        <w:spacing w:beforeLines="50" w:before="167"/>
        <w:ind w:left="220" w:hangingChars="100" w:hanging="220"/>
        <w:rPr>
          <w:sz w:val="22"/>
        </w:rPr>
      </w:pPr>
      <w:r w:rsidRPr="000D547C">
        <w:rPr>
          <w:rFonts w:hint="eastAsia"/>
          <w:b/>
          <w:sz w:val="22"/>
        </w:rPr>
        <w:t>著者が</w:t>
      </w:r>
      <w:r w:rsidRPr="000D547C">
        <w:rPr>
          <w:rFonts w:hint="eastAsia"/>
          <w:b/>
          <w:sz w:val="22"/>
        </w:rPr>
        <w:t>10</w:t>
      </w:r>
      <w:r w:rsidRPr="000D547C">
        <w:rPr>
          <w:rFonts w:hint="eastAsia"/>
          <w:b/>
          <w:sz w:val="22"/>
        </w:rPr>
        <w:t>名を超える（</w:t>
      </w:r>
      <w:r w:rsidRPr="000D547C">
        <w:rPr>
          <w:rFonts w:hint="eastAsia"/>
          <w:b/>
          <w:sz w:val="22"/>
        </w:rPr>
        <w:t>11</w:t>
      </w:r>
      <w:r w:rsidRPr="000D547C">
        <w:rPr>
          <w:rFonts w:hint="eastAsia"/>
          <w:b/>
          <w:sz w:val="22"/>
        </w:rPr>
        <w:t>名以上）</w:t>
      </w:r>
      <w:r w:rsidRPr="000D547C">
        <w:rPr>
          <w:rFonts w:hint="eastAsia"/>
          <w:sz w:val="22"/>
        </w:rPr>
        <w:t>：</w:t>
      </w:r>
      <w:r w:rsidRPr="000D547C">
        <w:rPr>
          <w:rFonts w:hint="eastAsia"/>
          <w:sz w:val="22"/>
        </w:rPr>
        <w:t>9</w:t>
      </w:r>
      <w:r w:rsidRPr="000D547C">
        <w:rPr>
          <w:rFonts w:hint="eastAsia"/>
          <w:sz w:val="22"/>
        </w:rPr>
        <w:t>名まで列記し、その後省略のうえ最後の著者を記載</w:t>
      </w:r>
    </w:p>
    <w:p w14:paraId="6D364AEF" w14:textId="77777777" w:rsidR="000D547C" w:rsidRPr="00191C79" w:rsidRDefault="000D547C" w:rsidP="000D547C">
      <w:pPr>
        <w:ind w:left="225" w:hangingChars="100" w:hanging="225"/>
      </w:pPr>
      <w:r>
        <w:rPr>
          <w:rFonts w:cs="Times New Roman" w:hint="eastAsia"/>
          <w:spacing w:val="8"/>
          <w:szCs w:val="21"/>
          <w:shd w:val="clear" w:color="auto" w:fill="FFFFFF"/>
        </w:rPr>
        <w:t>6.</w:t>
      </w:r>
      <w:r>
        <w:rPr>
          <w:rFonts w:cs="Times New Roman"/>
          <w:spacing w:val="8"/>
          <w:szCs w:val="21"/>
          <w:shd w:val="clear" w:color="auto" w:fill="FFFFFF"/>
        </w:rPr>
        <w:t xml:space="preserve"> </w:t>
      </w:r>
      <w:r w:rsidRPr="00D8538E">
        <w:rPr>
          <w:rFonts w:cs="Times New Roman"/>
          <w:spacing w:val="8"/>
          <w:szCs w:val="21"/>
          <w:shd w:val="clear" w:color="auto" w:fill="FFFFFF"/>
        </w:rPr>
        <w:t xml:space="preserve">Kawai N, Kudo E, Saito S, Sakurai K, Sugawara K, Takemura K, </w:t>
      </w:r>
      <w:r>
        <w:rPr>
          <w:rFonts w:cs="Times New Roman"/>
          <w:spacing w:val="8"/>
          <w:szCs w:val="21"/>
          <w:shd w:val="clear" w:color="auto" w:fill="FFFFFF"/>
        </w:rPr>
        <w:t>Kawasaki S, Egusa Y, Okada K</w:t>
      </w:r>
      <w:r>
        <w:rPr>
          <w:rFonts w:cs="Times New Roman" w:hint="eastAsia"/>
          <w:spacing w:val="8"/>
          <w:szCs w:val="21"/>
          <w:shd w:val="clear" w:color="auto" w:fill="FFFFFF"/>
        </w:rPr>
        <w:t xml:space="preserve">, </w:t>
      </w:r>
      <w:r w:rsidRPr="00D8538E">
        <w:rPr>
          <w:rFonts w:cs="Times New Roman"/>
          <w:spacing w:val="8"/>
          <w:szCs w:val="21"/>
          <w:shd w:val="clear" w:color="auto" w:fill="FFFFFF"/>
        </w:rPr>
        <w:t>...Negayama K</w:t>
      </w:r>
      <w:r w:rsidRPr="00134FD1">
        <w:rPr>
          <w:rFonts w:eastAsia="ＭＳ Ｐゴシック" w:cs="Times New Roman"/>
          <w:color w:val="auto"/>
          <w:kern w:val="0"/>
          <w:szCs w:val="21"/>
        </w:rPr>
        <w:t xml:space="preserve"> : </w:t>
      </w:r>
      <w:r w:rsidRPr="00C30234">
        <w:rPr>
          <w:color w:val="auto"/>
          <w:szCs w:val="21"/>
        </w:rPr>
        <w:t>Assessing social support</w:t>
      </w:r>
      <w:r w:rsidRPr="00C30234">
        <w:rPr>
          <w:rFonts w:hint="eastAsia"/>
          <w:color w:val="auto"/>
          <w:szCs w:val="21"/>
        </w:rPr>
        <w:t xml:space="preserve">: </w:t>
      </w:r>
      <w:r w:rsidRPr="00C30234">
        <w:rPr>
          <w:color w:val="auto"/>
          <w:szCs w:val="21"/>
        </w:rPr>
        <w:t>The Social Support Questionnaire</w:t>
      </w:r>
      <w:r w:rsidRPr="00C30234">
        <w:rPr>
          <w:rFonts w:hint="eastAsia"/>
          <w:color w:val="auto"/>
          <w:szCs w:val="21"/>
        </w:rPr>
        <w:t xml:space="preserve">. </w:t>
      </w:r>
      <w:r w:rsidRPr="00C30234">
        <w:rPr>
          <w:i/>
          <w:color w:val="auto"/>
          <w:szCs w:val="21"/>
        </w:rPr>
        <w:t>Journal of Personality and Social Psychology</w:t>
      </w:r>
      <w:r w:rsidRPr="00C30234">
        <w:rPr>
          <w:rFonts w:hint="eastAsia"/>
          <w:i/>
          <w:color w:val="auto"/>
          <w:szCs w:val="21"/>
        </w:rPr>
        <w:t xml:space="preserve">, </w:t>
      </w:r>
      <w:r w:rsidRPr="00E019A0">
        <w:rPr>
          <w:color w:val="auto"/>
          <w:szCs w:val="21"/>
        </w:rPr>
        <w:t>44</w:t>
      </w:r>
      <w:r w:rsidRPr="00C30234">
        <w:rPr>
          <w:rFonts w:hint="eastAsia"/>
          <w:color w:val="auto"/>
          <w:szCs w:val="21"/>
        </w:rPr>
        <w:t xml:space="preserve">, </w:t>
      </w:r>
      <w:r w:rsidRPr="00C30234">
        <w:rPr>
          <w:color w:val="auto"/>
          <w:szCs w:val="21"/>
        </w:rPr>
        <w:t>127-139</w:t>
      </w:r>
      <w:r w:rsidRPr="00C30234">
        <w:rPr>
          <w:rFonts w:hint="eastAsia"/>
          <w:color w:val="auto"/>
          <w:szCs w:val="21"/>
        </w:rPr>
        <w:t>, 1983.</w:t>
      </w:r>
    </w:p>
    <w:p w14:paraId="56E5B220" w14:textId="77777777" w:rsidR="000D547C" w:rsidRDefault="000D547C" w:rsidP="00AD0F98">
      <w:pPr>
        <w:pStyle w:val="a3"/>
        <w:tabs>
          <w:tab w:val="left" w:pos="340"/>
        </w:tabs>
        <w:adjustRightInd/>
        <w:ind w:left="340" w:hanging="340"/>
        <w:jc w:val="left"/>
        <w:rPr>
          <w:sz w:val="21"/>
          <w:szCs w:val="21"/>
        </w:rPr>
      </w:pPr>
    </w:p>
    <w:p w14:paraId="44EF66D7" w14:textId="77777777" w:rsidR="000D547C" w:rsidRPr="00134FD1" w:rsidRDefault="000D547C" w:rsidP="00AD0F98">
      <w:pPr>
        <w:pStyle w:val="a3"/>
        <w:tabs>
          <w:tab w:val="left" w:pos="340"/>
        </w:tabs>
        <w:adjustRightInd/>
        <w:ind w:left="340" w:hanging="340"/>
        <w:jc w:val="left"/>
        <w:rPr>
          <w:sz w:val="21"/>
          <w:szCs w:val="21"/>
        </w:rPr>
      </w:pPr>
    </w:p>
    <w:p w14:paraId="2F49318E" w14:textId="77777777" w:rsidR="002E3B12" w:rsidRPr="00AD0F98" w:rsidRDefault="002E3B12" w:rsidP="00AD0F98">
      <w:pPr>
        <w:pStyle w:val="a3"/>
        <w:tabs>
          <w:tab w:val="left" w:pos="340"/>
        </w:tabs>
        <w:adjustRightInd/>
        <w:ind w:left="340" w:hanging="340"/>
        <w:jc w:val="left"/>
        <w:rPr>
          <w:rFonts w:ascii="ＭＳ ゴシック" w:eastAsia="ＭＳ ゴシック" w:hAnsi="ＭＳ ゴシック"/>
          <w:b/>
          <w:sz w:val="21"/>
          <w:szCs w:val="21"/>
        </w:rPr>
      </w:pPr>
      <w:r w:rsidRPr="00AD0F98">
        <w:rPr>
          <w:rFonts w:ascii="ＭＳ ゴシック" w:eastAsia="ＭＳ ゴシック" w:hAnsi="ＭＳ ゴシック" w:hint="eastAsia"/>
          <w:b/>
          <w:sz w:val="21"/>
          <w:szCs w:val="21"/>
        </w:rPr>
        <w:t>図書（単著）の場合</w:t>
      </w:r>
    </w:p>
    <w:p w14:paraId="25FEDA32" w14:textId="77777777" w:rsidR="00AD0F98" w:rsidRDefault="00AD0F98" w:rsidP="00191672">
      <w:pPr>
        <w:tabs>
          <w:tab w:val="left" w:pos="2127"/>
        </w:tabs>
        <w:spacing w:afterLines="20" w:after="67"/>
        <w:rPr>
          <w:rFonts w:ascii="ＭＳ Ｐゴシック" w:eastAsia="ＭＳ Ｐゴシック" w:hAnsi="ＭＳ Ｐゴシック"/>
          <w:b/>
          <w:sz w:val="18"/>
          <w:szCs w:val="21"/>
        </w:rPr>
      </w:pPr>
      <w:r w:rsidRPr="00AD0F98">
        <w:rPr>
          <w:rFonts w:ascii="ＭＳ Ｐゴシック" w:eastAsia="ＭＳ Ｐゴシック" w:hAnsi="ＭＳ Ｐゴシック" w:hint="eastAsia"/>
          <w:b/>
          <w:sz w:val="18"/>
          <w:szCs w:val="21"/>
        </w:rPr>
        <w:t>（※末尾の括弧内は、</w:t>
      </w:r>
      <w:r w:rsidR="00A87911">
        <w:rPr>
          <w:rFonts w:ascii="ＭＳ Ｐゴシック" w:eastAsia="ＭＳ Ｐゴシック" w:hAnsi="ＭＳ Ｐゴシック" w:hint="eastAsia"/>
          <w:b/>
          <w:sz w:val="18"/>
          <w:szCs w:val="21"/>
        </w:rPr>
        <w:t>日本語の図書であり、</w:t>
      </w:r>
      <w:r>
        <w:rPr>
          <w:rFonts w:ascii="ＭＳ Ｐゴシック" w:eastAsia="ＭＳ Ｐゴシック" w:hAnsi="ＭＳ Ｐゴシック" w:hint="eastAsia"/>
          <w:b/>
          <w:sz w:val="18"/>
          <w:szCs w:val="21"/>
        </w:rPr>
        <w:t>英語表記がなく、投稿者自身が</w:t>
      </w:r>
      <w:r w:rsidR="00A87911">
        <w:rPr>
          <w:rFonts w:ascii="ＭＳ Ｐゴシック" w:eastAsia="ＭＳ Ｐゴシック" w:hAnsi="ＭＳ Ｐゴシック" w:hint="eastAsia"/>
          <w:b/>
          <w:sz w:val="18"/>
          <w:szCs w:val="21"/>
        </w:rPr>
        <w:t>英訳</w:t>
      </w:r>
      <w:r>
        <w:rPr>
          <w:rFonts w:ascii="ＭＳ Ｐゴシック" w:eastAsia="ＭＳ Ｐゴシック" w:hAnsi="ＭＳ Ｐゴシック" w:hint="eastAsia"/>
          <w:b/>
          <w:sz w:val="18"/>
          <w:szCs w:val="21"/>
        </w:rPr>
        <w:t>を作成していることを</w:t>
      </w:r>
      <w:r w:rsidRPr="00AD0F98">
        <w:rPr>
          <w:rFonts w:ascii="ＭＳ Ｐゴシック" w:eastAsia="ＭＳ Ｐゴシック" w:hAnsi="ＭＳ Ｐゴシック" w:hint="eastAsia"/>
          <w:b/>
          <w:sz w:val="18"/>
          <w:szCs w:val="21"/>
        </w:rPr>
        <w:t>示す）</w:t>
      </w:r>
    </w:p>
    <w:p w14:paraId="3D058030" w14:textId="77777777" w:rsidR="008E19AA" w:rsidRPr="008E19AA" w:rsidRDefault="00A87911" w:rsidP="007D0CFA">
      <w:pPr>
        <w:ind w:left="209" w:hangingChars="100" w:hanging="209"/>
        <w:rPr>
          <w:rFonts w:eastAsia="ＭＳ Ｐゴシック" w:cs="Times New Roman"/>
          <w:color w:val="auto"/>
          <w:kern w:val="0"/>
          <w:szCs w:val="21"/>
        </w:rPr>
      </w:pPr>
      <w:r>
        <w:rPr>
          <w:rFonts w:eastAsia="ＭＳ Ｐゴシック" w:cs="Times New Roman" w:hint="eastAsia"/>
          <w:color w:val="auto"/>
          <w:kern w:val="0"/>
          <w:szCs w:val="21"/>
        </w:rPr>
        <w:t>2</w:t>
      </w:r>
      <w:r w:rsidR="002B1CB2">
        <w:rPr>
          <w:rFonts w:eastAsia="ＭＳ Ｐゴシック" w:cs="Times New Roman"/>
          <w:color w:val="auto"/>
          <w:kern w:val="0"/>
          <w:szCs w:val="21"/>
        </w:rPr>
        <w:t xml:space="preserve">. </w:t>
      </w:r>
      <w:r w:rsidR="008E19AA" w:rsidRPr="008E19AA">
        <w:rPr>
          <w:rFonts w:eastAsia="ＭＳ Ｐゴシック" w:cs="Times New Roman"/>
          <w:color w:val="auto"/>
          <w:kern w:val="0"/>
          <w:szCs w:val="21"/>
        </w:rPr>
        <w:t xml:space="preserve">Yoshida K : </w:t>
      </w:r>
      <w:r w:rsidR="008E19AA" w:rsidRPr="008E19AA">
        <w:rPr>
          <w:rFonts w:eastAsia="ＭＳ Ｐゴシック" w:cs="Times New Roman"/>
          <w:i/>
          <w:color w:val="auto"/>
          <w:kern w:val="0"/>
        </w:rPr>
        <w:t>Assistance for mothers, children, and their families: Psychiatry of pregnancy and childbirth</w:t>
      </w:r>
      <w:r w:rsidR="008E19AA" w:rsidRPr="008E19AA">
        <w:rPr>
          <w:rFonts w:eastAsia="ＭＳ Ｐゴシック" w:cs="Times New Roman"/>
          <w:color w:val="auto"/>
          <w:kern w:val="0"/>
          <w:szCs w:val="21"/>
        </w:rPr>
        <w:t>. Kongo Shuppan, Tokyo, 2005. (In Japanese, translated by the author of this article)</w:t>
      </w:r>
    </w:p>
    <w:p w14:paraId="17138AFB" w14:textId="77777777" w:rsidR="00AD0F98" w:rsidRDefault="00AD0F98" w:rsidP="00AD0F98">
      <w:pPr>
        <w:pStyle w:val="a3"/>
        <w:tabs>
          <w:tab w:val="left" w:pos="0"/>
        </w:tabs>
        <w:adjustRightInd/>
        <w:jc w:val="left"/>
        <w:rPr>
          <w:sz w:val="21"/>
          <w:szCs w:val="21"/>
        </w:rPr>
      </w:pPr>
    </w:p>
    <w:p w14:paraId="63C774FB" w14:textId="77777777" w:rsidR="000D547C" w:rsidRDefault="000D547C" w:rsidP="00AD0F98">
      <w:pPr>
        <w:pStyle w:val="a3"/>
        <w:tabs>
          <w:tab w:val="left" w:pos="0"/>
        </w:tabs>
        <w:adjustRightInd/>
        <w:jc w:val="left"/>
        <w:rPr>
          <w:sz w:val="21"/>
          <w:szCs w:val="21"/>
        </w:rPr>
      </w:pPr>
    </w:p>
    <w:p w14:paraId="75DFAB0E" w14:textId="77777777" w:rsidR="002E3B12" w:rsidRPr="00AD0F98" w:rsidRDefault="002E3B12" w:rsidP="00191672">
      <w:pPr>
        <w:spacing w:afterLines="35" w:after="117"/>
        <w:rPr>
          <w:rFonts w:ascii="ＭＳ ゴシック" w:eastAsia="ＭＳ ゴシック" w:hAnsi="ＭＳ ゴシック"/>
          <w:b/>
          <w:szCs w:val="21"/>
        </w:rPr>
      </w:pPr>
      <w:r w:rsidRPr="00AD0F98">
        <w:rPr>
          <w:rFonts w:ascii="ＭＳ ゴシック" w:eastAsia="ＭＳ ゴシック" w:hAnsi="ＭＳ ゴシック" w:hint="eastAsia"/>
          <w:b/>
          <w:szCs w:val="21"/>
        </w:rPr>
        <w:t>図書（編著書）の場合</w:t>
      </w:r>
    </w:p>
    <w:p w14:paraId="20B22B2E" w14:textId="749154A4" w:rsidR="002E3B12" w:rsidRDefault="00A87911" w:rsidP="007D0CFA">
      <w:pPr>
        <w:ind w:left="209" w:hangingChars="100" w:hanging="209"/>
      </w:pPr>
      <w:r>
        <w:rPr>
          <w:rFonts w:eastAsia="ＭＳ Ｐゴシック" w:cs="Times New Roman" w:hint="eastAsia"/>
          <w:color w:val="auto"/>
          <w:kern w:val="0"/>
          <w:szCs w:val="21"/>
        </w:rPr>
        <w:t>3</w:t>
      </w:r>
      <w:r w:rsidR="002B1CB2">
        <w:rPr>
          <w:rFonts w:eastAsia="ＭＳ Ｐゴシック" w:cs="Times New Roman"/>
          <w:color w:val="auto"/>
          <w:kern w:val="0"/>
          <w:szCs w:val="21"/>
        </w:rPr>
        <w:t xml:space="preserve">. </w:t>
      </w:r>
      <w:r w:rsidR="002E3B12" w:rsidRPr="009D5D0C">
        <w:t>Weidner N</w:t>
      </w:r>
      <w:r w:rsidR="002E3B12">
        <w:rPr>
          <w:rFonts w:hint="eastAsia"/>
        </w:rPr>
        <w:t xml:space="preserve"> and</w:t>
      </w:r>
      <w:r w:rsidR="002E3B12" w:rsidRPr="009D5D0C">
        <w:t xml:space="preserve"> Buckalew VM</w:t>
      </w:r>
      <w:r w:rsidR="002E3B12">
        <w:rPr>
          <w:rFonts w:hint="eastAsia"/>
        </w:rPr>
        <w:t xml:space="preserve"> : </w:t>
      </w:r>
      <w:r w:rsidR="002E3B12" w:rsidRPr="009D5D0C">
        <w:t>Sickle cell anemia, sickle cell trait, and polycythemic states. In Tisher CC</w:t>
      </w:r>
      <w:r w:rsidR="002E3B12">
        <w:rPr>
          <w:rFonts w:hint="eastAsia"/>
        </w:rPr>
        <w:t xml:space="preserve"> and</w:t>
      </w:r>
      <w:r w:rsidR="002E3B12" w:rsidRPr="009D5D0C">
        <w:t xml:space="preserve"> Brenner BM</w:t>
      </w:r>
      <w:r w:rsidR="002E3B12">
        <w:rPr>
          <w:rFonts w:hint="eastAsia"/>
        </w:rPr>
        <w:t xml:space="preserve"> </w:t>
      </w:r>
      <w:r w:rsidR="002E3B12" w:rsidRPr="009D5D0C">
        <w:t>eds</w:t>
      </w:r>
      <w:r w:rsidR="002E3B12">
        <w:rPr>
          <w:rFonts w:hint="eastAsia"/>
        </w:rPr>
        <w:t xml:space="preserve">, </w:t>
      </w:r>
      <w:r w:rsidR="002E3B12" w:rsidRPr="00D77C7B">
        <w:rPr>
          <w:i/>
        </w:rPr>
        <w:t xml:space="preserve">Renal </w:t>
      </w:r>
      <w:r w:rsidR="002E3B12" w:rsidRPr="00D77C7B">
        <w:rPr>
          <w:rFonts w:hint="eastAsia"/>
          <w:i/>
        </w:rPr>
        <w:t>p</w:t>
      </w:r>
      <w:r w:rsidR="002E3B12" w:rsidRPr="00D77C7B">
        <w:rPr>
          <w:i/>
        </w:rPr>
        <w:t>athology</w:t>
      </w:r>
      <w:r w:rsidR="002E3B12" w:rsidRPr="00D77C7B">
        <w:rPr>
          <w:rFonts w:hint="eastAsia"/>
          <w:i/>
        </w:rPr>
        <w:t xml:space="preserve">, </w:t>
      </w:r>
      <w:r w:rsidR="002E3B12" w:rsidRPr="00D77C7B">
        <w:t>Vo</w:t>
      </w:r>
      <w:r w:rsidR="002E3B12" w:rsidRPr="008E1233">
        <w:t>l</w:t>
      </w:r>
      <w:r w:rsidR="002E3B12" w:rsidRPr="008E1233">
        <w:rPr>
          <w:rFonts w:hint="eastAsia"/>
        </w:rPr>
        <w:t>.</w:t>
      </w:r>
      <w:r w:rsidR="002E3B12">
        <w:rPr>
          <w:rFonts w:hint="eastAsia"/>
        </w:rPr>
        <w:t xml:space="preserve">2, </w:t>
      </w:r>
      <w:r w:rsidR="002E3B12" w:rsidRPr="009D5D0C">
        <w:t>JB Lippincott</w:t>
      </w:r>
      <w:r w:rsidR="002E3B12">
        <w:rPr>
          <w:rFonts w:hint="eastAsia"/>
        </w:rPr>
        <w:t xml:space="preserve">, </w:t>
      </w:r>
      <w:r w:rsidR="002E3B12" w:rsidRPr="009D5D0C">
        <w:t>Philadelphia, 1417</w:t>
      </w:r>
      <w:r w:rsidR="00C76FF6">
        <w:t>-</w:t>
      </w:r>
      <w:r w:rsidR="002E3B12" w:rsidRPr="009D5D0C">
        <w:t>1436</w:t>
      </w:r>
      <w:r w:rsidR="002E3B12">
        <w:rPr>
          <w:rFonts w:hint="eastAsia"/>
        </w:rPr>
        <w:t>, 1989</w:t>
      </w:r>
      <w:r w:rsidR="002E3B12" w:rsidRPr="009D5D0C">
        <w:t>.</w:t>
      </w:r>
    </w:p>
    <w:p w14:paraId="6E2F372F" w14:textId="77777777" w:rsidR="00AD0F98" w:rsidRDefault="00AD0F98" w:rsidP="00AD0F98">
      <w:pPr>
        <w:pStyle w:val="a3"/>
        <w:tabs>
          <w:tab w:val="left" w:pos="340"/>
        </w:tabs>
        <w:adjustRightInd/>
        <w:ind w:left="340" w:hanging="340"/>
        <w:jc w:val="left"/>
        <w:rPr>
          <w:sz w:val="21"/>
          <w:szCs w:val="21"/>
        </w:rPr>
      </w:pPr>
    </w:p>
    <w:p w14:paraId="2464FE1D" w14:textId="77777777" w:rsidR="000D547C" w:rsidRPr="002E3B12" w:rsidRDefault="000D547C" w:rsidP="00AD0F98">
      <w:pPr>
        <w:pStyle w:val="a3"/>
        <w:tabs>
          <w:tab w:val="left" w:pos="340"/>
        </w:tabs>
        <w:adjustRightInd/>
        <w:ind w:left="340" w:hanging="340"/>
        <w:jc w:val="left"/>
        <w:rPr>
          <w:sz w:val="21"/>
          <w:szCs w:val="21"/>
        </w:rPr>
      </w:pPr>
    </w:p>
    <w:p w14:paraId="517551B6" w14:textId="77777777" w:rsidR="001E3133" w:rsidRPr="00AD0F98" w:rsidRDefault="001E3133" w:rsidP="00AD0F98">
      <w:pPr>
        <w:pStyle w:val="a3"/>
        <w:tabs>
          <w:tab w:val="left" w:pos="340"/>
        </w:tabs>
        <w:adjustRightInd/>
        <w:ind w:left="340" w:hanging="340"/>
        <w:jc w:val="left"/>
        <w:rPr>
          <w:rFonts w:ascii="ＭＳ ゴシック" w:eastAsia="ＭＳ ゴシック" w:hAnsi="ＭＳ ゴシック"/>
          <w:b/>
          <w:sz w:val="21"/>
          <w:szCs w:val="21"/>
        </w:rPr>
      </w:pPr>
      <w:r w:rsidRPr="00AD0F98">
        <w:rPr>
          <w:rFonts w:ascii="ＭＳ ゴシック" w:eastAsia="ＭＳ ゴシック" w:hAnsi="ＭＳ ゴシック" w:hint="eastAsia"/>
          <w:b/>
          <w:sz w:val="21"/>
          <w:szCs w:val="21"/>
        </w:rPr>
        <w:t>インターネット上の情報の場合</w:t>
      </w:r>
    </w:p>
    <w:p w14:paraId="1CCC8F48" w14:textId="77777777" w:rsidR="00AD0F98" w:rsidRPr="00AD0F98" w:rsidRDefault="00AD0F98" w:rsidP="00191672">
      <w:pPr>
        <w:tabs>
          <w:tab w:val="left" w:pos="2127"/>
        </w:tabs>
        <w:spacing w:afterLines="20" w:after="67"/>
        <w:rPr>
          <w:rFonts w:ascii="ＭＳ Ｐゴシック" w:eastAsia="ＭＳ Ｐゴシック" w:hAnsi="ＭＳ Ｐゴシック"/>
          <w:b/>
          <w:sz w:val="18"/>
          <w:szCs w:val="21"/>
        </w:rPr>
      </w:pPr>
      <w:r w:rsidRPr="00AD0F98">
        <w:rPr>
          <w:rFonts w:ascii="ＭＳ Ｐゴシック" w:eastAsia="ＭＳ Ｐゴシック" w:hAnsi="ＭＳ Ｐゴシック" w:hint="eastAsia"/>
          <w:b/>
          <w:sz w:val="18"/>
          <w:szCs w:val="21"/>
        </w:rPr>
        <w:t>（※末尾の括弧内は、</w:t>
      </w:r>
      <w:r>
        <w:rPr>
          <w:rFonts w:ascii="ＭＳ Ｐゴシック" w:eastAsia="ＭＳ Ｐゴシック" w:hAnsi="ＭＳ Ｐゴシック" w:hint="eastAsia"/>
          <w:b/>
          <w:sz w:val="18"/>
          <w:szCs w:val="21"/>
        </w:rPr>
        <w:t>投稿者がこの情報を実際に確認した年月日、その直前のコロン前の数字は、サイト上でこの情報が公表された年を示す</w:t>
      </w:r>
      <w:r w:rsidRPr="00AD0F98">
        <w:rPr>
          <w:rFonts w:ascii="ＭＳ Ｐゴシック" w:eastAsia="ＭＳ Ｐゴシック" w:hAnsi="ＭＳ Ｐゴシック" w:hint="eastAsia"/>
          <w:b/>
          <w:sz w:val="18"/>
          <w:szCs w:val="21"/>
        </w:rPr>
        <w:t>）</w:t>
      </w:r>
    </w:p>
    <w:p w14:paraId="6EA180AA" w14:textId="77777777" w:rsidR="00134FD1" w:rsidRDefault="00A87911" w:rsidP="007D0CFA">
      <w:pPr>
        <w:ind w:left="209" w:hangingChars="100" w:hanging="209"/>
      </w:pPr>
      <w:r>
        <w:rPr>
          <w:rFonts w:eastAsia="ＭＳ Ｐゴシック" w:cs="Times New Roman" w:hint="eastAsia"/>
          <w:color w:val="auto"/>
          <w:kern w:val="0"/>
          <w:szCs w:val="21"/>
        </w:rPr>
        <w:t>4</w:t>
      </w:r>
      <w:r w:rsidR="002B1CB2">
        <w:rPr>
          <w:rFonts w:eastAsia="ＭＳ Ｐゴシック" w:cs="Times New Roman"/>
          <w:color w:val="auto"/>
          <w:kern w:val="0"/>
          <w:szCs w:val="21"/>
        </w:rPr>
        <w:t>.</w:t>
      </w:r>
      <w:r w:rsidR="008528E7">
        <w:rPr>
          <w:rFonts w:eastAsia="ＭＳ Ｐゴシック" w:cs="Times New Roman" w:hint="eastAsia"/>
          <w:color w:val="auto"/>
          <w:kern w:val="0"/>
          <w:szCs w:val="21"/>
        </w:rPr>
        <w:t xml:space="preserve"> </w:t>
      </w:r>
      <w:r w:rsidR="00134FD1" w:rsidRPr="00CE56E7">
        <w:t>Brooks D</w:t>
      </w:r>
      <w:r w:rsidR="00134FD1">
        <w:rPr>
          <w:rFonts w:hint="eastAsia"/>
        </w:rPr>
        <w:t xml:space="preserve"> </w:t>
      </w:r>
      <w:r w:rsidR="00134FD1" w:rsidRPr="00CE56E7">
        <w:t xml:space="preserve">: </w:t>
      </w:r>
      <w:r w:rsidR="00134FD1" w:rsidRPr="00CE56E7">
        <w:rPr>
          <w:i/>
        </w:rPr>
        <w:t>Adjusting to hearing loss during high school: Preparing students for successful transition to postsecondary education or training.</w:t>
      </w:r>
      <w:r w:rsidR="00134FD1" w:rsidRPr="00CE56E7">
        <w:t xml:space="preserve"> http://www.pepnet.org/sites/default/files/20Tipsheet%20-%20Adjusting%20to%20hearing%20loss%20during%20High%20School,%20Preparing%20Students%20for%20successful%20transition%20to%20postsecondary%20education%20or%20training.pdf, 2009. (March 15</w:t>
      </w:r>
      <w:r w:rsidR="00134FD1">
        <w:rPr>
          <w:rFonts w:hint="eastAsia"/>
        </w:rPr>
        <w:t>,</w:t>
      </w:r>
      <w:r w:rsidR="00134FD1" w:rsidRPr="00CE56E7">
        <w:t xml:space="preserve"> 2015)</w:t>
      </w:r>
    </w:p>
    <w:p w14:paraId="44D1ECD9" w14:textId="77777777" w:rsidR="000C7ED3" w:rsidRDefault="000C7ED3" w:rsidP="007D0CFA">
      <w:pPr>
        <w:ind w:left="209" w:hangingChars="100" w:hanging="209"/>
      </w:pPr>
    </w:p>
    <w:p w14:paraId="44781AAC" w14:textId="77777777" w:rsidR="000D547C" w:rsidRDefault="000D547C" w:rsidP="007D0CFA">
      <w:pPr>
        <w:ind w:left="209" w:hangingChars="100" w:hanging="209"/>
      </w:pPr>
    </w:p>
    <w:p w14:paraId="4EA40A28" w14:textId="77777777" w:rsidR="000D547C" w:rsidRDefault="000D547C" w:rsidP="007D0CFA">
      <w:pPr>
        <w:ind w:left="209" w:hangingChars="100" w:hanging="209"/>
      </w:pPr>
    </w:p>
    <w:p w14:paraId="062679ED" w14:textId="77777777" w:rsidR="000D547C" w:rsidRDefault="000D547C" w:rsidP="007D0CFA">
      <w:pPr>
        <w:ind w:left="209" w:hangingChars="100" w:hanging="209"/>
      </w:pPr>
    </w:p>
    <w:p w14:paraId="0D2020F7" w14:textId="77777777" w:rsidR="000D547C" w:rsidRDefault="000D547C" w:rsidP="007D0CFA">
      <w:pPr>
        <w:ind w:left="209" w:hangingChars="100" w:hanging="209"/>
      </w:pPr>
    </w:p>
    <w:p w14:paraId="249D491F" w14:textId="77777777" w:rsidR="000D547C" w:rsidRDefault="000D547C" w:rsidP="007D0CFA">
      <w:pPr>
        <w:ind w:left="209" w:hangingChars="100" w:hanging="209"/>
      </w:pPr>
    </w:p>
    <w:p w14:paraId="410AF63D" w14:textId="77777777" w:rsidR="00A5577D" w:rsidRPr="00A5577D" w:rsidRDefault="00A5577D" w:rsidP="007D0CFA">
      <w:pPr>
        <w:ind w:left="312" w:hangingChars="149" w:hanging="312"/>
        <w:rPr>
          <w:szCs w:val="21"/>
        </w:rPr>
      </w:pPr>
      <w:r w:rsidRPr="00A5577D">
        <w:rPr>
          <w:szCs w:val="21"/>
        </w:rPr>
        <w:br w:type="page"/>
      </w:r>
      <w:r w:rsidRPr="00A5577D">
        <w:rPr>
          <w:noProof/>
          <w:szCs w:val="21"/>
        </w:rPr>
        <w:lastRenderedPageBreak/>
        <w:drawing>
          <wp:inline distT="0" distB="0" distL="0" distR="0" wp14:anchorId="165BD7A5" wp14:editId="5C6C81F9">
            <wp:extent cx="2529205" cy="1906905"/>
            <wp:effectExtent l="19050" t="0" r="4445" b="0"/>
            <wp:docPr id="1" name="図 1" descr="DSC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173"/>
                    <pic:cNvPicPr>
                      <a:picLocks noChangeAspect="1" noChangeArrowheads="1"/>
                    </pic:cNvPicPr>
                  </pic:nvPicPr>
                  <pic:blipFill>
                    <a:blip r:embed="rId9">
                      <a:grayscl/>
                    </a:blip>
                    <a:srcRect t="11578" r="12619"/>
                    <a:stretch>
                      <a:fillRect/>
                    </a:stretch>
                  </pic:blipFill>
                  <pic:spPr bwMode="auto">
                    <a:xfrm>
                      <a:off x="0" y="0"/>
                      <a:ext cx="2529205" cy="1906905"/>
                    </a:xfrm>
                    <a:prstGeom prst="rect">
                      <a:avLst/>
                    </a:prstGeom>
                    <a:noFill/>
                    <a:ln w="9525">
                      <a:noFill/>
                      <a:miter lim="800000"/>
                      <a:headEnd/>
                      <a:tailEnd/>
                    </a:ln>
                  </pic:spPr>
                </pic:pic>
              </a:graphicData>
            </a:graphic>
          </wp:inline>
        </w:drawing>
      </w:r>
      <w:r w:rsidRPr="00A5577D">
        <w:rPr>
          <w:szCs w:val="21"/>
        </w:rPr>
        <w:t xml:space="preserve">  </w:t>
      </w:r>
      <w:r w:rsidRPr="00A5577D">
        <w:rPr>
          <w:noProof/>
          <w:szCs w:val="21"/>
        </w:rPr>
        <w:drawing>
          <wp:inline distT="0" distB="0" distL="0" distR="0" wp14:anchorId="49C30DAA" wp14:editId="5AF0154A">
            <wp:extent cx="2529205" cy="1887220"/>
            <wp:effectExtent l="19050" t="0" r="4445" b="0"/>
            <wp:docPr id="2" name="図 2" descr="DSC0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0164"/>
                    <pic:cNvPicPr>
                      <a:picLocks noChangeAspect="1" noChangeArrowheads="1"/>
                    </pic:cNvPicPr>
                  </pic:nvPicPr>
                  <pic:blipFill>
                    <a:blip r:embed="rId10">
                      <a:grayscl/>
                    </a:blip>
                    <a:srcRect/>
                    <a:stretch>
                      <a:fillRect/>
                    </a:stretch>
                  </pic:blipFill>
                  <pic:spPr bwMode="auto">
                    <a:xfrm>
                      <a:off x="0" y="0"/>
                      <a:ext cx="2529205" cy="1887220"/>
                    </a:xfrm>
                    <a:prstGeom prst="rect">
                      <a:avLst/>
                    </a:prstGeom>
                    <a:noFill/>
                    <a:ln w="9525">
                      <a:noFill/>
                      <a:miter lim="800000"/>
                      <a:headEnd/>
                      <a:tailEnd/>
                    </a:ln>
                  </pic:spPr>
                </pic:pic>
              </a:graphicData>
            </a:graphic>
          </wp:inline>
        </w:drawing>
      </w:r>
    </w:p>
    <w:p w14:paraId="5C95630B" w14:textId="77777777" w:rsidR="00A5577D" w:rsidRPr="001C3916" w:rsidRDefault="003777FA" w:rsidP="00080CD0">
      <w:pPr>
        <w:spacing w:line="480" w:lineRule="auto"/>
        <w:rPr>
          <w:szCs w:val="21"/>
        </w:rPr>
      </w:pPr>
      <w:r>
        <w:rPr>
          <w:noProof/>
          <w:szCs w:val="21"/>
        </w:rPr>
        <mc:AlternateContent>
          <mc:Choice Requires="wps">
            <w:drawing>
              <wp:anchor distT="0" distB="0" distL="114300" distR="114300" simplePos="0" relativeHeight="251680768" behindDoc="0" locked="0" layoutInCell="1" allowOverlap="1" wp14:anchorId="476D8C40" wp14:editId="50AA6152">
                <wp:simplePos x="0" y="0"/>
                <wp:positionH relativeFrom="column">
                  <wp:posOffset>22860</wp:posOffset>
                </wp:positionH>
                <wp:positionV relativeFrom="paragraph">
                  <wp:posOffset>-1922145</wp:posOffset>
                </wp:positionV>
                <wp:extent cx="254000" cy="3048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EC65F" w14:textId="77777777" w:rsidR="00A5577D" w:rsidRPr="00843405" w:rsidRDefault="00A5577D" w:rsidP="00A5577D">
                            <w:pPr>
                              <w:rPr>
                                <w:b/>
                                <w:color w:val="FFFFFF"/>
                                <w:sz w:val="28"/>
                                <w:szCs w:val="28"/>
                              </w:rPr>
                            </w:pPr>
                            <w:r w:rsidRPr="00843405">
                              <w:rPr>
                                <w:b/>
                                <w:color w:val="FFFFFF"/>
                                <w:sz w:val="28"/>
                                <w:szCs w:val="28"/>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6D8C40" id="Text Box 18" o:spid="_x0000_s1028" type="#_x0000_t202" style="position:absolute;margin-left:1.8pt;margin-top:-151.35pt;width:20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AcuwIAAL4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" filled="f" stroked="f">
                <v:textbox inset="5.85pt,.7pt,5.85pt,.7pt">
                  <w:txbxContent>
                    <w:p w14:paraId="726EC65F" w14:textId="77777777" w:rsidR="00A5577D" w:rsidRPr="00843405" w:rsidRDefault="00A5577D" w:rsidP="00A5577D">
                      <w:pPr>
                        <w:rPr>
                          <w:b/>
                          <w:color w:val="FFFFFF"/>
                          <w:sz w:val="28"/>
                          <w:szCs w:val="28"/>
                        </w:rPr>
                      </w:pPr>
                      <w:r w:rsidRPr="00843405">
                        <w:rPr>
                          <w:b/>
                          <w:color w:val="FFFFFF"/>
                          <w:sz w:val="28"/>
                          <w:szCs w:val="28"/>
                        </w:rPr>
                        <w:t>A</w:t>
                      </w:r>
                    </w:p>
                  </w:txbxContent>
                </v:textbox>
              </v:shape>
            </w:pict>
          </mc:Fallback>
        </mc:AlternateContent>
      </w:r>
      <w:r>
        <w:rPr>
          <w:noProof/>
          <w:szCs w:val="21"/>
        </w:rPr>
        <mc:AlternateContent>
          <mc:Choice Requires="wps">
            <w:drawing>
              <wp:anchor distT="0" distB="0" distL="114300" distR="114300" simplePos="0" relativeHeight="251681792" behindDoc="0" locked="0" layoutInCell="1" allowOverlap="1" wp14:anchorId="33645A1C" wp14:editId="2BE1BD6A">
                <wp:simplePos x="0" y="0"/>
                <wp:positionH relativeFrom="column">
                  <wp:posOffset>2724785</wp:posOffset>
                </wp:positionH>
                <wp:positionV relativeFrom="paragraph">
                  <wp:posOffset>-1912620</wp:posOffset>
                </wp:positionV>
                <wp:extent cx="254000" cy="304800"/>
                <wp:effectExtent l="0" t="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079E3" w14:textId="77777777" w:rsidR="00A5577D" w:rsidRPr="00843405" w:rsidRDefault="00A5577D" w:rsidP="00A5577D">
                            <w:pPr>
                              <w:rPr>
                                <w:b/>
                                <w:color w:val="FFFFFF"/>
                                <w:sz w:val="28"/>
                                <w:szCs w:val="28"/>
                              </w:rPr>
                            </w:pPr>
                            <w:r w:rsidRPr="00843405">
                              <w:rPr>
                                <w:b/>
                                <w:color w:val="FFFFFF"/>
                                <w:sz w:val="28"/>
                                <w:szCs w:val="28"/>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645A1C" id="Text Box 19" o:spid="_x0000_s1029" type="#_x0000_t202" style="position:absolute;margin-left:214.55pt;margin-top:-150.6pt;width:20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fuwIAAL4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" filled="f" stroked="f">
                <v:textbox inset="5.85pt,.7pt,5.85pt,.7pt">
                  <w:txbxContent>
                    <w:p w14:paraId="57E079E3" w14:textId="77777777" w:rsidR="00A5577D" w:rsidRPr="00843405" w:rsidRDefault="00A5577D" w:rsidP="00A5577D">
                      <w:pPr>
                        <w:rPr>
                          <w:b/>
                          <w:color w:val="FFFFFF"/>
                          <w:sz w:val="28"/>
                          <w:szCs w:val="28"/>
                        </w:rPr>
                      </w:pPr>
                      <w:r w:rsidRPr="00843405">
                        <w:rPr>
                          <w:b/>
                          <w:color w:val="FFFFFF"/>
                          <w:sz w:val="28"/>
                          <w:szCs w:val="28"/>
                        </w:rPr>
                        <w:t>B</w:t>
                      </w:r>
                    </w:p>
                  </w:txbxContent>
                </v:textbox>
              </v:shape>
            </w:pict>
          </mc:Fallback>
        </mc:AlternateContent>
      </w:r>
      <w:r w:rsidR="00C220F4" w:rsidRPr="00C220F4">
        <w:rPr>
          <w:noProof/>
          <w:szCs w:val="21"/>
        </w:rPr>
        <w:t>Figure</w:t>
      </w:r>
      <w:r w:rsidR="00C220F4">
        <w:rPr>
          <w:rFonts w:hint="eastAsia"/>
          <w:noProof/>
          <w:szCs w:val="21"/>
        </w:rPr>
        <w:t xml:space="preserve"> </w:t>
      </w:r>
      <w:r w:rsidR="00A5577D" w:rsidRPr="00A5577D">
        <w:rPr>
          <w:szCs w:val="21"/>
        </w:rPr>
        <w:t>1</w:t>
      </w:r>
      <w:r w:rsidR="00893FD7">
        <w:rPr>
          <w:rFonts w:hint="eastAsia"/>
          <w:szCs w:val="21"/>
        </w:rPr>
        <w:t xml:space="preserve"> </w:t>
      </w:r>
      <w:r w:rsidR="00A5577D" w:rsidRPr="00A5577D">
        <w:rPr>
          <w:szCs w:val="21"/>
        </w:rPr>
        <w:t>Measurement</w:t>
      </w:r>
      <w:r w:rsidR="00500761">
        <w:rPr>
          <w:rFonts w:hint="eastAsia"/>
          <w:szCs w:val="21"/>
        </w:rPr>
        <w:t>s</w:t>
      </w:r>
      <w:r w:rsidR="00A5577D" w:rsidRPr="00A5577D">
        <w:rPr>
          <w:szCs w:val="21"/>
        </w:rPr>
        <w:t xml:space="preserve"> of ultrasound imaging</w:t>
      </w:r>
      <w:r w:rsidR="00AD778B">
        <w:rPr>
          <w:rFonts w:hint="eastAsia"/>
          <w:szCs w:val="21"/>
        </w:rPr>
        <w:t xml:space="preserve"> f</w:t>
      </w:r>
      <w:r w:rsidR="00A5577D" w:rsidRPr="00A5577D">
        <w:rPr>
          <w:szCs w:val="21"/>
        </w:rPr>
        <w:t>or the lateral abdominal mu</w:t>
      </w:r>
      <w:r w:rsidR="00500761">
        <w:rPr>
          <w:szCs w:val="21"/>
        </w:rPr>
        <w:t>scles</w:t>
      </w:r>
      <w:r w:rsidR="00AD778B">
        <w:rPr>
          <w:rFonts w:hint="eastAsia"/>
          <w:szCs w:val="21"/>
        </w:rPr>
        <w:t xml:space="preserve"> (A) and</w:t>
      </w:r>
      <w:r w:rsidR="00A5577D" w:rsidRPr="00A5577D">
        <w:rPr>
          <w:szCs w:val="21"/>
        </w:rPr>
        <w:t xml:space="preserve"> t</w:t>
      </w:r>
      <w:r w:rsidR="001C3916">
        <w:rPr>
          <w:szCs w:val="21"/>
        </w:rPr>
        <w:t>he lumbar multifidus muscle</w:t>
      </w:r>
      <w:r w:rsidR="00AD778B">
        <w:rPr>
          <w:rFonts w:hint="eastAsia"/>
          <w:szCs w:val="21"/>
        </w:rPr>
        <w:t xml:space="preserve"> (B)</w:t>
      </w:r>
    </w:p>
    <w:p w14:paraId="6A057183" w14:textId="77777777" w:rsidR="001E3133" w:rsidRDefault="00A5577D" w:rsidP="00080CD0">
      <w:pPr>
        <w:spacing w:line="480" w:lineRule="auto"/>
      </w:pPr>
      <w:r w:rsidRPr="00A5577D">
        <w:rPr>
          <w:szCs w:val="21"/>
        </w:rPr>
        <w:br w:type="page"/>
      </w:r>
    </w:p>
    <w:tbl>
      <w:tblPr>
        <w:tblW w:w="5685" w:type="dxa"/>
        <w:tblInd w:w="84" w:type="dxa"/>
        <w:tblLayout w:type="fixed"/>
        <w:tblCellMar>
          <w:left w:w="99" w:type="dxa"/>
          <w:right w:w="99" w:type="dxa"/>
        </w:tblCellMar>
        <w:tblLook w:val="04A0" w:firstRow="1" w:lastRow="0" w:firstColumn="1" w:lastColumn="0" w:noHBand="0" w:noVBand="1"/>
      </w:tblPr>
      <w:tblGrid>
        <w:gridCol w:w="661"/>
        <w:gridCol w:w="948"/>
        <w:gridCol w:w="1236"/>
        <w:gridCol w:w="1423"/>
        <w:gridCol w:w="1417"/>
      </w:tblGrid>
      <w:tr w:rsidR="002B1CB2" w:rsidRPr="00A5577D" w14:paraId="5EFD7AA9" w14:textId="77777777" w:rsidTr="002B1CB2">
        <w:trPr>
          <w:trHeight w:val="255"/>
        </w:trPr>
        <w:tc>
          <w:tcPr>
            <w:tcW w:w="5685" w:type="dxa"/>
            <w:gridSpan w:val="5"/>
            <w:tcBorders>
              <w:top w:val="nil"/>
              <w:left w:val="nil"/>
              <w:bottom w:val="nil"/>
              <w:right w:val="nil"/>
            </w:tcBorders>
            <w:shd w:val="clear" w:color="auto" w:fill="auto"/>
            <w:noWrap/>
            <w:vAlign w:val="center"/>
            <w:hideMark/>
          </w:tcPr>
          <w:p w14:paraId="6DE0AA98" w14:textId="77777777" w:rsidR="002B1CB2" w:rsidRPr="001E3133" w:rsidRDefault="002B1CB2" w:rsidP="001C3916">
            <w:pPr>
              <w:spacing w:line="480" w:lineRule="auto"/>
              <w:rPr>
                <w:szCs w:val="21"/>
              </w:rPr>
            </w:pPr>
            <w:r w:rsidRPr="001E3133">
              <w:rPr>
                <w:szCs w:val="21"/>
              </w:rPr>
              <w:lastRenderedPageBreak/>
              <w:br w:type="page"/>
              <w:t>Table 1</w:t>
            </w:r>
            <w:r>
              <w:rPr>
                <w:rFonts w:hint="eastAsia"/>
                <w:szCs w:val="21"/>
              </w:rPr>
              <w:t xml:space="preserve"> </w:t>
            </w:r>
            <w:r w:rsidRPr="001E3133">
              <w:rPr>
                <w:szCs w:val="21"/>
              </w:rPr>
              <w:t>Intra-examiner reliability</w:t>
            </w:r>
          </w:p>
        </w:tc>
      </w:tr>
      <w:tr w:rsidR="00A5577D" w:rsidRPr="00A5577D" w14:paraId="28F7B029" w14:textId="77777777" w:rsidTr="002B1CB2">
        <w:trPr>
          <w:trHeight w:val="255"/>
        </w:trPr>
        <w:tc>
          <w:tcPr>
            <w:tcW w:w="1609" w:type="dxa"/>
            <w:gridSpan w:val="2"/>
            <w:tcBorders>
              <w:top w:val="single" w:sz="4" w:space="0" w:color="auto"/>
              <w:left w:val="nil"/>
              <w:bottom w:val="single" w:sz="4" w:space="0" w:color="auto"/>
              <w:right w:val="nil"/>
            </w:tcBorders>
            <w:shd w:val="clear" w:color="auto" w:fill="auto"/>
            <w:noWrap/>
            <w:vAlign w:val="bottom"/>
            <w:hideMark/>
          </w:tcPr>
          <w:p w14:paraId="3D577F89" w14:textId="77777777" w:rsidR="00A5577D" w:rsidRPr="00A5577D" w:rsidRDefault="00A5577D" w:rsidP="00295BAB">
            <w:pPr>
              <w:spacing w:line="480" w:lineRule="auto"/>
              <w:rPr>
                <w:szCs w:val="21"/>
              </w:rPr>
            </w:pPr>
          </w:p>
        </w:tc>
        <w:tc>
          <w:tcPr>
            <w:tcW w:w="1236" w:type="dxa"/>
            <w:tcBorders>
              <w:top w:val="single" w:sz="4" w:space="0" w:color="auto"/>
              <w:left w:val="nil"/>
              <w:bottom w:val="single" w:sz="4" w:space="0" w:color="auto"/>
              <w:right w:val="nil"/>
            </w:tcBorders>
            <w:shd w:val="clear" w:color="auto" w:fill="auto"/>
            <w:noWrap/>
            <w:vAlign w:val="bottom"/>
            <w:hideMark/>
          </w:tcPr>
          <w:p w14:paraId="60C471F3" w14:textId="77777777" w:rsidR="00A5577D" w:rsidRPr="00A5577D" w:rsidRDefault="00A5577D" w:rsidP="00295BAB">
            <w:pPr>
              <w:spacing w:line="480" w:lineRule="auto"/>
              <w:rPr>
                <w:szCs w:val="21"/>
              </w:rPr>
            </w:pPr>
            <w:r w:rsidRPr="00A5577D">
              <w:rPr>
                <w:szCs w:val="21"/>
              </w:rPr>
              <w:t>ICC (1,3)</w:t>
            </w:r>
          </w:p>
        </w:tc>
        <w:tc>
          <w:tcPr>
            <w:tcW w:w="1423" w:type="dxa"/>
            <w:tcBorders>
              <w:top w:val="single" w:sz="4" w:space="0" w:color="auto"/>
              <w:left w:val="nil"/>
              <w:bottom w:val="single" w:sz="4" w:space="0" w:color="auto"/>
              <w:right w:val="nil"/>
            </w:tcBorders>
            <w:shd w:val="clear" w:color="auto" w:fill="auto"/>
            <w:noWrap/>
            <w:vAlign w:val="bottom"/>
            <w:hideMark/>
          </w:tcPr>
          <w:p w14:paraId="6B54668B" w14:textId="77777777" w:rsidR="00A5577D" w:rsidRPr="00A5577D" w:rsidRDefault="00A5577D" w:rsidP="00295BAB">
            <w:pPr>
              <w:spacing w:line="480" w:lineRule="auto"/>
              <w:rPr>
                <w:szCs w:val="21"/>
              </w:rPr>
            </w:pPr>
            <w:r w:rsidRPr="00A5577D">
              <w:rPr>
                <w:szCs w:val="21"/>
              </w:rPr>
              <w:t>SEM (mm)</w:t>
            </w:r>
          </w:p>
        </w:tc>
        <w:tc>
          <w:tcPr>
            <w:tcW w:w="1417" w:type="dxa"/>
            <w:tcBorders>
              <w:top w:val="single" w:sz="4" w:space="0" w:color="auto"/>
              <w:left w:val="nil"/>
              <w:bottom w:val="single" w:sz="4" w:space="0" w:color="auto"/>
              <w:right w:val="nil"/>
            </w:tcBorders>
            <w:shd w:val="clear" w:color="auto" w:fill="auto"/>
            <w:noWrap/>
            <w:vAlign w:val="center"/>
            <w:hideMark/>
          </w:tcPr>
          <w:p w14:paraId="1FEED896" w14:textId="77777777" w:rsidR="00A5577D" w:rsidRPr="00A5577D" w:rsidRDefault="00A5577D" w:rsidP="00295BAB">
            <w:pPr>
              <w:spacing w:line="480" w:lineRule="auto"/>
              <w:rPr>
                <w:szCs w:val="21"/>
              </w:rPr>
            </w:pPr>
            <w:r w:rsidRPr="00A5577D">
              <w:rPr>
                <w:szCs w:val="21"/>
              </w:rPr>
              <w:t>MDC (mm)</w:t>
            </w:r>
          </w:p>
        </w:tc>
      </w:tr>
      <w:tr w:rsidR="00A5577D" w:rsidRPr="00A5577D" w14:paraId="1FB9D279" w14:textId="77777777" w:rsidTr="002B1CB2">
        <w:trPr>
          <w:trHeight w:val="255"/>
        </w:trPr>
        <w:tc>
          <w:tcPr>
            <w:tcW w:w="661" w:type="dxa"/>
            <w:tcBorders>
              <w:top w:val="nil"/>
              <w:left w:val="nil"/>
              <w:bottom w:val="nil"/>
              <w:right w:val="nil"/>
            </w:tcBorders>
            <w:shd w:val="clear" w:color="auto" w:fill="auto"/>
            <w:noWrap/>
            <w:vAlign w:val="bottom"/>
            <w:hideMark/>
          </w:tcPr>
          <w:p w14:paraId="412DDB2D" w14:textId="77777777" w:rsidR="00A5577D" w:rsidRPr="00A5577D" w:rsidRDefault="00A5577D" w:rsidP="00295BAB">
            <w:pPr>
              <w:spacing w:line="480" w:lineRule="auto"/>
              <w:rPr>
                <w:szCs w:val="21"/>
              </w:rPr>
            </w:pPr>
            <w:r w:rsidRPr="00A5577D">
              <w:rPr>
                <w:szCs w:val="21"/>
              </w:rPr>
              <w:t>TrA</w:t>
            </w:r>
          </w:p>
        </w:tc>
        <w:tc>
          <w:tcPr>
            <w:tcW w:w="948" w:type="dxa"/>
            <w:tcBorders>
              <w:top w:val="nil"/>
              <w:left w:val="nil"/>
              <w:bottom w:val="nil"/>
              <w:right w:val="nil"/>
            </w:tcBorders>
            <w:shd w:val="clear" w:color="auto" w:fill="auto"/>
            <w:noWrap/>
            <w:vAlign w:val="center"/>
            <w:hideMark/>
          </w:tcPr>
          <w:p w14:paraId="173E35BA" w14:textId="77777777" w:rsidR="00A5577D" w:rsidRPr="00A5577D" w:rsidRDefault="00A5577D" w:rsidP="00295BAB">
            <w:pPr>
              <w:spacing w:line="480" w:lineRule="auto"/>
              <w:rPr>
                <w:szCs w:val="21"/>
              </w:rPr>
            </w:pPr>
            <w:r w:rsidRPr="00A5577D">
              <w:rPr>
                <w:szCs w:val="21"/>
              </w:rPr>
              <w:t>0.1 N</w:t>
            </w:r>
          </w:p>
        </w:tc>
        <w:tc>
          <w:tcPr>
            <w:tcW w:w="1236" w:type="dxa"/>
            <w:tcBorders>
              <w:top w:val="nil"/>
              <w:left w:val="nil"/>
              <w:bottom w:val="nil"/>
              <w:right w:val="nil"/>
            </w:tcBorders>
            <w:shd w:val="clear" w:color="auto" w:fill="auto"/>
            <w:noWrap/>
            <w:vAlign w:val="center"/>
            <w:hideMark/>
          </w:tcPr>
          <w:p w14:paraId="489FD505" w14:textId="77777777" w:rsidR="00A5577D" w:rsidRPr="00A5577D" w:rsidRDefault="00A5577D" w:rsidP="00295BAB">
            <w:pPr>
              <w:spacing w:line="480" w:lineRule="auto"/>
              <w:rPr>
                <w:szCs w:val="21"/>
              </w:rPr>
            </w:pPr>
            <w:r w:rsidRPr="00A5577D">
              <w:rPr>
                <w:szCs w:val="21"/>
              </w:rPr>
              <w:t>0.99</w:t>
            </w:r>
          </w:p>
        </w:tc>
        <w:tc>
          <w:tcPr>
            <w:tcW w:w="1423" w:type="dxa"/>
            <w:tcBorders>
              <w:top w:val="nil"/>
              <w:left w:val="nil"/>
              <w:bottom w:val="nil"/>
              <w:right w:val="nil"/>
            </w:tcBorders>
            <w:shd w:val="clear" w:color="auto" w:fill="auto"/>
            <w:noWrap/>
            <w:vAlign w:val="center"/>
            <w:hideMark/>
          </w:tcPr>
          <w:p w14:paraId="36BC005A" w14:textId="77777777" w:rsidR="00A5577D" w:rsidRPr="00A5577D" w:rsidRDefault="00A5577D" w:rsidP="00295BAB">
            <w:pPr>
              <w:spacing w:line="480" w:lineRule="auto"/>
              <w:rPr>
                <w:szCs w:val="21"/>
              </w:rPr>
            </w:pPr>
            <w:r w:rsidRPr="00A5577D">
              <w:rPr>
                <w:szCs w:val="21"/>
              </w:rPr>
              <w:t>0.1</w:t>
            </w:r>
          </w:p>
        </w:tc>
        <w:tc>
          <w:tcPr>
            <w:tcW w:w="1417" w:type="dxa"/>
            <w:tcBorders>
              <w:top w:val="nil"/>
              <w:left w:val="nil"/>
              <w:bottom w:val="nil"/>
              <w:right w:val="nil"/>
            </w:tcBorders>
            <w:shd w:val="clear" w:color="auto" w:fill="auto"/>
            <w:noWrap/>
            <w:vAlign w:val="center"/>
            <w:hideMark/>
          </w:tcPr>
          <w:p w14:paraId="656646DF" w14:textId="77777777" w:rsidR="00A5577D" w:rsidRPr="00A5577D" w:rsidRDefault="00A5577D" w:rsidP="00295BAB">
            <w:pPr>
              <w:spacing w:line="480" w:lineRule="auto"/>
              <w:rPr>
                <w:szCs w:val="21"/>
              </w:rPr>
            </w:pPr>
            <w:r w:rsidRPr="00A5577D">
              <w:rPr>
                <w:szCs w:val="21"/>
              </w:rPr>
              <w:t>0.4</w:t>
            </w:r>
          </w:p>
        </w:tc>
      </w:tr>
      <w:tr w:rsidR="00A5577D" w:rsidRPr="00A5577D" w14:paraId="2DBD60B8" w14:textId="77777777" w:rsidTr="002B1CB2">
        <w:trPr>
          <w:trHeight w:val="255"/>
        </w:trPr>
        <w:tc>
          <w:tcPr>
            <w:tcW w:w="661" w:type="dxa"/>
            <w:tcBorders>
              <w:top w:val="nil"/>
              <w:left w:val="nil"/>
              <w:bottom w:val="nil"/>
              <w:right w:val="nil"/>
            </w:tcBorders>
            <w:shd w:val="clear" w:color="auto" w:fill="auto"/>
            <w:noWrap/>
            <w:vAlign w:val="center"/>
            <w:hideMark/>
          </w:tcPr>
          <w:p w14:paraId="36CC304B" w14:textId="77777777" w:rsidR="00A5577D" w:rsidRPr="00A5577D" w:rsidRDefault="00A5577D" w:rsidP="00295BAB">
            <w:pPr>
              <w:spacing w:line="480" w:lineRule="auto"/>
              <w:rPr>
                <w:szCs w:val="21"/>
              </w:rPr>
            </w:pPr>
          </w:p>
        </w:tc>
        <w:tc>
          <w:tcPr>
            <w:tcW w:w="948" w:type="dxa"/>
            <w:tcBorders>
              <w:top w:val="nil"/>
              <w:left w:val="nil"/>
              <w:bottom w:val="nil"/>
              <w:right w:val="nil"/>
            </w:tcBorders>
            <w:shd w:val="clear" w:color="auto" w:fill="auto"/>
            <w:noWrap/>
            <w:vAlign w:val="center"/>
            <w:hideMark/>
          </w:tcPr>
          <w:p w14:paraId="526579E6" w14:textId="77777777" w:rsidR="00A5577D" w:rsidRPr="00A5577D" w:rsidRDefault="00A5577D" w:rsidP="00295BAB">
            <w:pPr>
              <w:spacing w:line="480" w:lineRule="auto"/>
              <w:rPr>
                <w:szCs w:val="21"/>
              </w:rPr>
            </w:pPr>
            <w:r w:rsidRPr="00A5577D">
              <w:rPr>
                <w:szCs w:val="21"/>
              </w:rPr>
              <w:t>2.0 N</w:t>
            </w:r>
          </w:p>
        </w:tc>
        <w:tc>
          <w:tcPr>
            <w:tcW w:w="1236" w:type="dxa"/>
            <w:tcBorders>
              <w:top w:val="nil"/>
              <w:left w:val="nil"/>
              <w:bottom w:val="nil"/>
              <w:right w:val="nil"/>
            </w:tcBorders>
            <w:shd w:val="clear" w:color="auto" w:fill="auto"/>
            <w:noWrap/>
            <w:vAlign w:val="center"/>
            <w:hideMark/>
          </w:tcPr>
          <w:p w14:paraId="1A023F6E" w14:textId="77777777" w:rsidR="00A5577D" w:rsidRPr="00A5577D" w:rsidRDefault="00A5577D" w:rsidP="00295BAB">
            <w:pPr>
              <w:spacing w:line="480" w:lineRule="auto"/>
              <w:rPr>
                <w:szCs w:val="21"/>
              </w:rPr>
            </w:pPr>
            <w:r w:rsidRPr="00A5577D">
              <w:rPr>
                <w:szCs w:val="21"/>
              </w:rPr>
              <w:t>0.99</w:t>
            </w:r>
          </w:p>
        </w:tc>
        <w:tc>
          <w:tcPr>
            <w:tcW w:w="1423" w:type="dxa"/>
            <w:tcBorders>
              <w:top w:val="nil"/>
              <w:left w:val="nil"/>
              <w:bottom w:val="nil"/>
              <w:right w:val="nil"/>
            </w:tcBorders>
            <w:shd w:val="clear" w:color="auto" w:fill="auto"/>
            <w:noWrap/>
            <w:vAlign w:val="center"/>
            <w:hideMark/>
          </w:tcPr>
          <w:p w14:paraId="63480E64" w14:textId="77777777" w:rsidR="00A5577D" w:rsidRPr="00A5577D" w:rsidRDefault="00A5577D" w:rsidP="00295BAB">
            <w:pPr>
              <w:spacing w:line="480" w:lineRule="auto"/>
              <w:rPr>
                <w:szCs w:val="21"/>
              </w:rPr>
            </w:pPr>
            <w:r w:rsidRPr="00A5577D">
              <w:rPr>
                <w:szCs w:val="21"/>
              </w:rPr>
              <w:t>0.1</w:t>
            </w:r>
          </w:p>
        </w:tc>
        <w:tc>
          <w:tcPr>
            <w:tcW w:w="1417" w:type="dxa"/>
            <w:tcBorders>
              <w:top w:val="nil"/>
              <w:left w:val="nil"/>
              <w:bottom w:val="nil"/>
              <w:right w:val="nil"/>
            </w:tcBorders>
            <w:shd w:val="clear" w:color="auto" w:fill="auto"/>
            <w:noWrap/>
            <w:vAlign w:val="center"/>
            <w:hideMark/>
          </w:tcPr>
          <w:p w14:paraId="5E5CEB57" w14:textId="77777777" w:rsidR="00A5577D" w:rsidRPr="00A5577D" w:rsidRDefault="00A5577D" w:rsidP="00295BAB">
            <w:pPr>
              <w:spacing w:line="480" w:lineRule="auto"/>
              <w:rPr>
                <w:szCs w:val="21"/>
              </w:rPr>
            </w:pPr>
            <w:r w:rsidRPr="00A5577D">
              <w:rPr>
                <w:szCs w:val="21"/>
              </w:rPr>
              <w:t>0.4</w:t>
            </w:r>
          </w:p>
        </w:tc>
      </w:tr>
      <w:tr w:rsidR="00A5577D" w:rsidRPr="00A5577D" w14:paraId="034463C8" w14:textId="77777777" w:rsidTr="002B1CB2">
        <w:trPr>
          <w:trHeight w:val="255"/>
        </w:trPr>
        <w:tc>
          <w:tcPr>
            <w:tcW w:w="661" w:type="dxa"/>
            <w:tcBorders>
              <w:top w:val="nil"/>
              <w:left w:val="nil"/>
              <w:bottom w:val="nil"/>
              <w:right w:val="nil"/>
            </w:tcBorders>
            <w:shd w:val="clear" w:color="auto" w:fill="auto"/>
            <w:noWrap/>
            <w:vAlign w:val="bottom"/>
            <w:hideMark/>
          </w:tcPr>
          <w:p w14:paraId="55342CD6" w14:textId="77777777" w:rsidR="00A5577D" w:rsidRPr="00A5577D" w:rsidRDefault="00A5577D" w:rsidP="00295BAB">
            <w:pPr>
              <w:spacing w:line="480" w:lineRule="auto"/>
              <w:rPr>
                <w:szCs w:val="21"/>
              </w:rPr>
            </w:pPr>
            <w:r w:rsidRPr="00A5577D">
              <w:rPr>
                <w:szCs w:val="21"/>
              </w:rPr>
              <w:t>IO</w:t>
            </w:r>
          </w:p>
        </w:tc>
        <w:tc>
          <w:tcPr>
            <w:tcW w:w="948" w:type="dxa"/>
            <w:tcBorders>
              <w:top w:val="nil"/>
              <w:left w:val="nil"/>
              <w:bottom w:val="nil"/>
              <w:right w:val="nil"/>
            </w:tcBorders>
            <w:shd w:val="clear" w:color="auto" w:fill="auto"/>
            <w:noWrap/>
            <w:vAlign w:val="center"/>
            <w:hideMark/>
          </w:tcPr>
          <w:p w14:paraId="4DA8FE36" w14:textId="77777777" w:rsidR="00A5577D" w:rsidRPr="00A5577D" w:rsidRDefault="00A5577D" w:rsidP="00295BAB">
            <w:pPr>
              <w:spacing w:line="480" w:lineRule="auto"/>
              <w:rPr>
                <w:szCs w:val="21"/>
              </w:rPr>
            </w:pPr>
            <w:r w:rsidRPr="00A5577D">
              <w:rPr>
                <w:szCs w:val="21"/>
              </w:rPr>
              <w:t>0.1 N</w:t>
            </w:r>
          </w:p>
        </w:tc>
        <w:tc>
          <w:tcPr>
            <w:tcW w:w="1236" w:type="dxa"/>
            <w:tcBorders>
              <w:top w:val="nil"/>
              <w:left w:val="nil"/>
              <w:bottom w:val="nil"/>
              <w:right w:val="nil"/>
            </w:tcBorders>
            <w:shd w:val="clear" w:color="auto" w:fill="auto"/>
            <w:noWrap/>
            <w:vAlign w:val="center"/>
            <w:hideMark/>
          </w:tcPr>
          <w:p w14:paraId="672D29BE" w14:textId="77777777" w:rsidR="00A5577D" w:rsidRPr="00A5577D" w:rsidRDefault="00A5577D" w:rsidP="00295BAB">
            <w:pPr>
              <w:spacing w:line="480" w:lineRule="auto"/>
              <w:rPr>
                <w:szCs w:val="21"/>
              </w:rPr>
            </w:pPr>
            <w:r w:rsidRPr="00A5577D">
              <w:rPr>
                <w:szCs w:val="21"/>
              </w:rPr>
              <w:t>0.99</w:t>
            </w:r>
          </w:p>
        </w:tc>
        <w:tc>
          <w:tcPr>
            <w:tcW w:w="1423" w:type="dxa"/>
            <w:tcBorders>
              <w:top w:val="nil"/>
              <w:left w:val="nil"/>
              <w:bottom w:val="nil"/>
              <w:right w:val="nil"/>
            </w:tcBorders>
            <w:shd w:val="clear" w:color="auto" w:fill="auto"/>
            <w:noWrap/>
            <w:vAlign w:val="center"/>
            <w:hideMark/>
          </w:tcPr>
          <w:p w14:paraId="4AA74CD8" w14:textId="77777777" w:rsidR="00A5577D" w:rsidRPr="00A5577D" w:rsidRDefault="00A5577D" w:rsidP="00295BAB">
            <w:pPr>
              <w:spacing w:line="480" w:lineRule="auto"/>
              <w:rPr>
                <w:szCs w:val="21"/>
              </w:rPr>
            </w:pPr>
            <w:r w:rsidRPr="00A5577D">
              <w:rPr>
                <w:szCs w:val="21"/>
              </w:rPr>
              <w:t>0.4</w:t>
            </w:r>
          </w:p>
        </w:tc>
        <w:tc>
          <w:tcPr>
            <w:tcW w:w="1417" w:type="dxa"/>
            <w:tcBorders>
              <w:top w:val="nil"/>
              <w:left w:val="nil"/>
              <w:bottom w:val="nil"/>
              <w:right w:val="nil"/>
            </w:tcBorders>
            <w:shd w:val="clear" w:color="auto" w:fill="auto"/>
            <w:noWrap/>
            <w:vAlign w:val="center"/>
            <w:hideMark/>
          </w:tcPr>
          <w:p w14:paraId="0F3BC6C0" w14:textId="77777777" w:rsidR="00A5577D" w:rsidRPr="00A5577D" w:rsidRDefault="00A5577D" w:rsidP="00295BAB">
            <w:pPr>
              <w:spacing w:line="480" w:lineRule="auto"/>
              <w:rPr>
                <w:szCs w:val="21"/>
              </w:rPr>
            </w:pPr>
            <w:r w:rsidRPr="00A5577D">
              <w:rPr>
                <w:szCs w:val="21"/>
              </w:rPr>
              <w:t>1.2</w:t>
            </w:r>
          </w:p>
        </w:tc>
      </w:tr>
      <w:tr w:rsidR="00A5577D" w:rsidRPr="00A5577D" w14:paraId="414BE40E" w14:textId="77777777" w:rsidTr="002B1CB2">
        <w:trPr>
          <w:trHeight w:val="255"/>
        </w:trPr>
        <w:tc>
          <w:tcPr>
            <w:tcW w:w="661" w:type="dxa"/>
            <w:tcBorders>
              <w:top w:val="nil"/>
              <w:left w:val="nil"/>
              <w:bottom w:val="nil"/>
              <w:right w:val="nil"/>
            </w:tcBorders>
            <w:shd w:val="clear" w:color="auto" w:fill="auto"/>
            <w:noWrap/>
            <w:vAlign w:val="center"/>
            <w:hideMark/>
          </w:tcPr>
          <w:p w14:paraId="71B4B3B0" w14:textId="77777777" w:rsidR="00A5577D" w:rsidRPr="00A5577D" w:rsidRDefault="00A5577D" w:rsidP="00295BAB">
            <w:pPr>
              <w:spacing w:line="480" w:lineRule="auto"/>
              <w:rPr>
                <w:szCs w:val="21"/>
              </w:rPr>
            </w:pPr>
          </w:p>
        </w:tc>
        <w:tc>
          <w:tcPr>
            <w:tcW w:w="948" w:type="dxa"/>
            <w:tcBorders>
              <w:top w:val="nil"/>
              <w:left w:val="nil"/>
              <w:bottom w:val="nil"/>
              <w:right w:val="nil"/>
            </w:tcBorders>
            <w:shd w:val="clear" w:color="auto" w:fill="auto"/>
            <w:noWrap/>
            <w:vAlign w:val="center"/>
            <w:hideMark/>
          </w:tcPr>
          <w:p w14:paraId="3C5E6472" w14:textId="77777777" w:rsidR="00A5577D" w:rsidRPr="00A5577D" w:rsidRDefault="00A5577D" w:rsidP="00295BAB">
            <w:pPr>
              <w:spacing w:line="480" w:lineRule="auto"/>
              <w:rPr>
                <w:szCs w:val="21"/>
              </w:rPr>
            </w:pPr>
            <w:r w:rsidRPr="00A5577D">
              <w:rPr>
                <w:szCs w:val="21"/>
              </w:rPr>
              <w:t>2.0 N</w:t>
            </w:r>
          </w:p>
        </w:tc>
        <w:tc>
          <w:tcPr>
            <w:tcW w:w="1236" w:type="dxa"/>
            <w:tcBorders>
              <w:top w:val="nil"/>
              <w:left w:val="nil"/>
              <w:bottom w:val="nil"/>
              <w:right w:val="nil"/>
            </w:tcBorders>
            <w:shd w:val="clear" w:color="auto" w:fill="auto"/>
            <w:noWrap/>
            <w:vAlign w:val="center"/>
            <w:hideMark/>
          </w:tcPr>
          <w:p w14:paraId="0C403D6A" w14:textId="77777777" w:rsidR="00A5577D" w:rsidRPr="00A5577D" w:rsidRDefault="00A5577D" w:rsidP="00295BAB">
            <w:pPr>
              <w:spacing w:line="480" w:lineRule="auto"/>
              <w:rPr>
                <w:szCs w:val="21"/>
              </w:rPr>
            </w:pPr>
            <w:r w:rsidRPr="00A5577D">
              <w:rPr>
                <w:szCs w:val="21"/>
              </w:rPr>
              <w:t>0.99</w:t>
            </w:r>
          </w:p>
        </w:tc>
        <w:tc>
          <w:tcPr>
            <w:tcW w:w="1423" w:type="dxa"/>
            <w:tcBorders>
              <w:top w:val="nil"/>
              <w:left w:val="nil"/>
              <w:bottom w:val="nil"/>
              <w:right w:val="nil"/>
            </w:tcBorders>
            <w:shd w:val="clear" w:color="auto" w:fill="auto"/>
            <w:noWrap/>
            <w:vAlign w:val="center"/>
            <w:hideMark/>
          </w:tcPr>
          <w:p w14:paraId="1780B060" w14:textId="77777777" w:rsidR="00A5577D" w:rsidRPr="00A5577D" w:rsidRDefault="00A5577D" w:rsidP="00295BAB">
            <w:pPr>
              <w:spacing w:line="480" w:lineRule="auto"/>
              <w:rPr>
                <w:szCs w:val="21"/>
              </w:rPr>
            </w:pPr>
            <w:r w:rsidRPr="00A5577D">
              <w:rPr>
                <w:szCs w:val="21"/>
              </w:rPr>
              <w:t>0.4</w:t>
            </w:r>
          </w:p>
        </w:tc>
        <w:tc>
          <w:tcPr>
            <w:tcW w:w="1417" w:type="dxa"/>
            <w:tcBorders>
              <w:top w:val="nil"/>
              <w:left w:val="nil"/>
              <w:bottom w:val="nil"/>
              <w:right w:val="nil"/>
            </w:tcBorders>
            <w:shd w:val="clear" w:color="auto" w:fill="auto"/>
            <w:noWrap/>
            <w:vAlign w:val="center"/>
            <w:hideMark/>
          </w:tcPr>
          <w:p w14:paraId="3EFB1470" w14:textId="77777777" w:rsidR="00A5577D" w:rsidRPr="00A5577D" w:rsidRDefault="00A5577D" w:rsidP="00295BAB">
            <w:pPr>
              <w:spacing w:line="480" w:lineRule="auto"/>
              <w:rPr>
                <w:szCs w:val="21"/>
              </w:rPr>
            </w:pPr>
            <w:r w:rsidRPr="00A5577D">
              <w:rPr>
                <w:szCs w:val="21"/>
              </w:rPr>
              <w:t>1.2</w:t>
            </w:r>
          </w:p>
        </w:tc>
      </w:tr>
      <w:tr w:rsidR="00A5577D" w:rsidRPr="00A5577D" w14:paraId="32007655" w14:textId="77777777" w:rsidTr="002B1CB2">
        <w:trPr>
          <w:trHeight w:val="255"/>
        </w:trPr>
        <w:tc>
          <w:tcPr>
            <w:tcW w:w="661" w:type="dxa"/>
            <w:tcBorders>
              <w:top w:val="nil"/>
              <w:left w:val="nil"/>
              <w:bottom w:val="nil"/>
              <w:right w:val="nil"/>
            </w:tcBorders>
            <w:shd w:val="clear" w:color="auto" w:fill="auto"/>
            <w:noWrap/>
            <w:vAlign w:val="center"/>
            <w:hideMark/>
          </w:tcPr>
          <w:p w14:paraId="1778BEFC" w14:textId="77777777" w:rsidR="00A5577D" w:rsidRPr="00A5577D" w:rsidRDefault="00A5577D" w:rsidP="00295BAB">
            <w:pPr>
              <w:spacing w:line="480" w:lineRule="auto"/>
              <w:rPr>
                <w:szCs w:val="21"/>
              </w:rPr>
            </w:pPr>
            <w:r w:rsidRPr="00A5577D">
              <w:rPr>
                <w:szCs w:val="21"/>
              </w:rPr>
              <w:t>EO</w:t>
            </w:r>
          </w:p>
        </w:tc>
        <w:tc>
          <w:tcPr>
            <w:tcW w:w="948" w:type="dxa"/>
            <w:tcBorders>
              <w:top w:val="nil"/>
              <w:left w:val="nil"/>
              <w:bottom w:val="nil"/>
              <w:right w:val="nil"/>
            </w:tcBorders>
            <w:shd w:val="clear" w:color="auto" w:fill="auto"/>
            <w:noWrap/>
            <w:vAlign w:val="center"/>
            <w:hideMark/>
          </w:tcPr>
          <w:p w14:paraId="0E43917B" w14:textId="77777777" w:rsidR="00A5577D" w:rsidRPr="00A5577D" w:rsidRDefault="00A5577D" w:rsidP="00295BAB">
            <w:pPr>
              <w:spacing w:line="480" w:lineRule="auto"/>
              <w:rPr>
                <w:szCs w:val="21"/>
              </w:rPr>
            </w:pPr>
            <w:r w:rsidRPr="00A5577D">
              <w:rPr>
                <w:szCs w:val="21"/>
              </w:rPr>
              <w:t>0.1 N</w:t>
            </w:r>
          </w:p>
        </w:tc>
        <w:tc>
          <w:tcPr>
            <w:tcW w:w="1236" w:type="dxa"/>
            <w:tcBorders>
              <w:top w:val="nil"/>
              <w:left w:val="nil"/>
              <w:bottom w:val="nil"/>
              <w:right w:val="nil"/>
            </w:tcBorders>
            <w:shd w:val="clear" w:color="auto" w:fill="auto"/>
            <w:noWrap/>
            <w:vAlign w:val="center"/>
            <w:hideMark/>
          </w:tcPr>
          <w:p w14:paraId="5130DD8B" w14:textId="77777777" w:rsidR="00A5577D" w:rsidRPr="00A5577D" w:rsidRDefault="00A5577D" w:rsidP="00295BAB">
            <w:pPr>
              <w:spacing w:line="480" w:lineRule="auto"/>
              <w:rPr>
                <w:szCs w:val="21"/>
              </w:rPr>
            </w:pPr>
            <w:r w:rsidRPr="00A5577D">
              <w:rPr>
                <w:szCs w:val="21"/>
              </w:rPr>
              <w:t>0.98</w:t>
            </w:r>
          </w:p>
        </w:tc>
        <w:tc>
          <w:tcPr>
            <w:tcW w:w="1423" w:type="dxa"/>
            <w:tcBorders>
              <w:top w:val="nil"/>
              <w:left w:val="nil"/>
              <w:bottom w:val="nil"/>
              <w:right w:val="nil"/>
            </w:tcBorders>
            <w:shd w:val="clear" w:color="auto" w:fill="auto"/>
            <w:noWrap/>
            <w:vAlign w:val="center"/>
            <w:hideMark/>
          </w:tcPr>
          <w:p w14:paraId="5AB010BC" w14:textId="77777777" w:rsidR="00A5577D" w:rsidRPr="00A5577D" w:rsidRDefault="00A5577D" w:rsidP="00295BAB">
            <w:pPr>
              <w:spacing w:line="480" w:lineRule="auto"/>
              <w:rPr>
                <w:szCs w:val="21"/>
              </w:rPr>
            </w:pPr>
            <w:r w:rsidRPr="00A5577D">
              <w:rPr>
                <w:szCs w:val="21"/>
              </w:rPr>
              <w:t>0.4</w:t>
            </w:r>
          </w:p>
        </w:tc>
        <w:tc>
          <w:tcPr>
            <w:tcW w:w="1417" w:type="dxa"/>
            <w:tcBorders>
              <w:top w:val="nil"/>
              <w:left w:val="nil"/>
              <w:bottom w:val="nil"/>
              <w:right w:val="nil"/>
            </w:tcBorders>
            <w:shd w:val="clear" w:color="auto" w:fill="auto"/>
            <w:noWrap/>
            <w:vAlign w:val="center"/>
            <w:hideMark/>
          </w:tcPr>
          <w:p w14:paraId="2F7EE413" w14:textId="77777777" w:rsidR="00A5577D" w:rsidRPr="00A5577D" w:rsidRDefault="00A5577D" w:rsidP="00295BAB">
            <w:pPr>
              <w:spacing w:line="480" w:lineRule="auto"/>
              <w:rPr>
                <w:szCs w:val="21"/>
              </w:rPr>
            </w:pPr>
            <w:r w:rsidRPr="00A5577D">
              <w:rPr>
                <w:szCs w:val="21"/>
              </w:rPr>
              <w:t>1.0</w:t>
            </w:r>
          </w:p>
        </w:tc>
      </w:tr>
      <w:tr w:rsidR="00A5577D" w:rsidRPr="00A5577D" w14:paraId="19502EFA" w14:textId="77777777" w:rsidTr="002B1CB2">
        <w:trPr>
          <w:trHeight w:val="255"/>
        </w:trPr>
        <w:tc>
          <w:tcPr>
            <w:tcW w:w="661" w:type="dxa"/>
            <w:tcBorders>
              <w:top w:val="nil"/>
              <w:left w:val="nil"/>
              <w:bottom w:val="nil"/>
              <w:right w:val="nil"/>
            </w:tcBorders>
            <w:shd w:val="clear" w:color="auto" w:fill="auto"/>
            <w:noWrap/>
            <w:vAlign w:val="center"/>
            <w:hideMark/>
          </w:tcPr>
          <w:p w14:paraId="56C87504" w14:textId="77777777" w:rsidR="00A5577D" w:rsidRPr="00A5577D" w:rsidRDefault="00A5577D" w:rsidP="00295BAB">
            <w:pPr>
              <w:spacing w:line="480" w:lineRule="auto"/>
              <w:rPr>
                <w:szCs w:val="21"/>
              </w:rPr>
            </w:pPr>
          </w:p>
        </w:tc>
        <w:tc>
          <w:tcPr>
            <w:tcW w:w="948" w:type="dxa"/>
            <w:tcBorders>
              <w:top w:val="nil"/>
              <w:left w:val="nil"/>
              <w:bottom w:val="nil"/>
              <w:right w:val="nil"/>
            </w:tcBorders>
            <w:shd w:val="clear" w:color="auto" w:fill="auto"/>
            <w:noWrap/>
            <w:vAlign w:val="center"/>
            <w:hideMark/>
          </w:tcPr>
          <w:p w14:paraId="633E07FF" w14:textId="77777777" w:rsidR="00A5577D" w:rsidRPr="00A5577D" w:rsidRDefault="00A5577D" w:rsidP="00295BAB">
            <w:pPr>
              <w:spacing w:line="480" w:lineRule="auto"/>
              <w:rPr>
                <w:szCs w:val="21"/>
              </w:rPr>
            </w:pPr>
            <w:r w:rsidRPr="00A5577D">
              <w:rPr>
                <w:szCs w:val="21"/>
              </w:rPr>
              <w:t>2.0 N</w:t>
            </w:r>
          </w:p>
        </w:tc>
        <w:tc>
          <w:tcPr>
            <w:tcW w:w="1236" w:type="dxa"/>
            <w:tcBorders>
              <w:top w:val="nil"/>
              <w:left w:val="nil"/>
              <w:bottom w:val="nil"/>
              <w:right w:val="nil"/>
            </w:tcBorders>
            <w:shd w:val="clear" w:color="auto" w:fill="auto"/>
            <w:noWrap/>
            <w:vAlign w:val="center"/>
            <w:hideMark/>
          </w:tcPr>
          <w:p w14:paraId="5DC5B0E7" w14:textId="77777777" w:rsidR="00A5577D" w:rsidRPr="00A5577D" w:rsidRDefault="00A5577D" w:rsidP="00295BAB">
            <w:pPr>
              <w:spacing w:line="480" w:lineRule="auto"/>
              <w:rPr>
                <w:szCs w:val="21"/>
              </w:rPr>
            </w:pPr>
            <w:r w:rsidRPr="00A5577D">
              <w:rPr>
                <w:szCs w:val="21"/>
              </w:rPr>
              <w:t>0.99</w:t>
            </w:r>
          </w:p>
        </w:tc>
        <w:tc>
          <w:tcPr>
            <w:tcW w:w="1423" w:type="dxa"/>
            <w:tcBorders>
              <w:top w:val="nil"/>
              <w:left w:val="nil"/>
              <w:bottom w:val="nil"/>
              <w:right w:val="nil"/>
            </w:tcBorders>
            <w:shd w:val="clear" w:color="auto" w:fill="auto"/>
            <w:noWrap/>
            <w:vAlign w:val="center"/>
            <w:hideMark/>
          </w:tcPr>
          <w:p w14:paraId="04208402" w14:textId="77777777" w:rsidR="00A5577D" w:rsidRPr="00A5577D" w:rsidRDefault="00A5577D" w:rsidP="00295BAB">
            <w:pPr>
              <w:spacing w:line="480" w:lineRule="auto"/>
              <w:rPr>
                <w:szCs w:val="21"/>
              </w:rPr>
            </w:pPr>
            <w:r w:rsidRPr="00A5577D">
              <w:rPr>
                <w:szCs w:val="21"/>
              </w:rPr>
              <w:t>0.3</w:t>
            </w:r>
          </w:p>
        </w:tc>
        <w:tc>
          <w:tcPr>
            <w:tcW w:w="1417" w:type="dxa"/>
            <w:tcBorders>
              <w:top w:val="nil"/>
              <w:left w:val="nil"/>
              <w:bottom w:val="nil"/>
              <w:right w:val="nil"/>
            </w:tcBorders>
            <w:shd w:val="clear" w:color="auto" w:fill="auto"/>
            <w:noWrap/>
            <w:vAlign w:val="center"/>
            <w:hideMark/>
          </w:tcPr>
          <w:p w14:paraId="6E74FE64" w14:textId="77777777" w:rsidR="00A5577D" w:rsidRPr="00A5577D" w:rsidRDefault="00A5577D" w:rsidP="00295BAB">
            <w:pPr>
              <w:spacing w:line="480" w:lineRule="auto"/>
              <w:rPr>
                <w:szCs w:val="21"/>
              </w:rPr>
            </w:pPr>
            <w:r w:rsidRPr="00A5577D">
              <w:rPr>
                <w:szCs w:val="21"/>
              </w:rPr>
              <w:t>0.7</w:t>
            </w:r>
          </w:p>
        </w:tc>
      </w:tr>
      <w:tr w:rsidR="00A5577D" w:rsidRPr="00A5577D" w14:paraId="6004A506" w14:textId="77777777" w:rsidTr="002B1CB2">
        <w:trPr>
          <w:trHeight w:val="255"/>
        </w:trPr>
        <w:tc>
          <w:tcPr>
            <w:tcW w:w="661" w:type="dxa"/>
            <w:tcBorders>
              <w:top w:val="nil"/>
              <w:left w:val="nil"/>
              <w:bottom w:val="nil"/>
              <w:right w:val="nil"/>
            </w:tcBorders>
            <w:shd w:val="clear" w:color="auto" w:fill="auto"/>
            <w:noWrap/>
            <w:vAlign w:val="bottom"/>
            <w:hideMark/>
          </w:tcPr>
          <w:p w14:paraId="3426EEFC" w14:textId="77777777" w:rsidR="00A5577D" w:rsidRPr="00A5577D" w:rsidRDefault="00A5577D" w:rsidP="00295BAB">
            <w:pPr>
              <w:spacing w:line="480" w:lineRule="auto"/>
              <w:rPr>
                <w:szCs w:val="21"/>
              </w:rPr>
            </w:pPr>
            <w:r w:rsidRPr="00A5577D">
              <w:rPr>
                <w:szCs w:val="21"/>
              </w:rPr>
              <w:t>LM</w:t>
            </w:r>
          </w:p>
        </w:tc>
        <w:tc>
          <w:tcPr>
            <w:tcW w:w="948" w:type="dxa"/>
            <w:tcBorders>
              <w:top w:val="nil"/>
              <w:left w:val="nil"/>
              <w:bottom w:val="nil"/>
              <w:right w:val="nil"/>
            </w:tcBorders>
            <w:shd w:val="clear" w:color="auto" w:fill="auto"/>
            <w:noWrap/>
            <w:vAlign w:val="center"/>
            <w:hideMark/>
          </w:tcPr>
          <w:p w14:paraId="54AAFBEF" w14:textId="77777777" w:rsidR="00A5577D" w:rsidRPr="00A5577D" w:rsidRDefault="00A5577D" w:rsidP="00295BAB">
            <w:pPr>
              <w:spacing w:line="480" w:lineRule="auto"/>
              <w:rPr>
                <w:szCs w:val="21"/>
              </w:rPr>
            </w:pPr>
            <w:r w:rsidRPr="00A5577D">
              <w:rPr>
                <w:szCs w:val="21"/>
              </w:rPr>
              <w:t>0.1 N</w:t>
            </w:r>
          </w:p>
        </w:tc>
        <w:tc>
          <w:tcPr>
            <w:tcW w:w="1236" w:type="dxa"/>
            <w:tcBorders>
              <w:top w:val="nil"/>
              <w:left w:val="nil"/>
              <w:bottom w:val="nil"/>
              <w:right w:val="nil"/>
            </w:tcBorders>
            <w:shd w:val="clear" w:color="auto" w:fill="auto"/>
            <w:noWrap/>
            <w:vAlign w:val="center"/>
            <w:hideMark/>
          </w:tcPr>
          <w:p w14:paraId="3E8FD71E" w14:textId="77777777" w:rsidR="00A5577D" w:rsidRPr="00A5577D" w:rsidRDefault="00A5577D" w:rsidP="00295BAB">
            <w:pPr>
              <w:spacing w:line="480" w:lineRule="auto"/>
              <w:rPr>
                <w:szCs w:val="21"/>
              </w:rPr>
            </w:pPr>
            <w:r w:rsidRPr="00A5577D">
              <w:rPr>
                <w:szCs w:val="21"/>
              </w:rPr>
              <w:t>0.99</w:t>
            </w:r>
          </w:p>
        </w:tc>
        <w:tc>
          <w:tcPr>
            <w:tcW w:w="1423" w:type="dxa"/>
            <w:tcBorders>
              <w:top w:val="nil"/>
              <w:left w:val="nil"/>
              <w:bottom w:val="nil"/>
              <w:right w:val="nil"/>
            </w:tcBorders>
            <w:shd w:val="clear" w:color="auto" w:fill="auto"/>
            <w:noWrap/>
            <w:vAlign w:val="center"/>
            <w:hideMark/>
          </w:tcPr>
          <w:p w14:paraId="2F3C64D4" w14:textId="77777777" w:rsidR="00A5577D" w:rsidRPr="00A5577D" w:rsidRDefault="00A5577D" w:rsidP="00295BAB">
            <w:pPr>
              <w:spacing w:line="480" w:lineRule="auto"/>
              <w:rPr>
                <w:szCs w:val="21"/>
              </w:rPr>
            </w:pPr>
            <w:r w:rsidRPr="00A5577D">
              <w:rPr>
                <w:szCs w:val="21"/>
              </w:rPr>
              <w:t>0.4</w:t>
            </w:r>
          </w:p>
        </w:tc>
        <w:tc>
          <w:tcPr>
            <w:tcW w:w="1417" w:type="dxa"/>
            <w:tcBorders>
              <w:top w:val="nil"/>
              <w:left w:val="nil"/>
              <w:bottom w:val="nil"/>
              <w:right w:val="nil"/>
            </w:tcBorders>
            <w:shd w:val="clear" w:color="auto" w:fill="auto"/>
            <w:noWrap/>
            <w:vAlign w:val="center"/>
            <w:hideMark/>
          </w:tcPr>
          <w:p w14:paraId="3AF4E512" w14:textId="77777777" w:rsidR="00A5577D" w:rsidRPr="00A5577D" w:rsidRDefault="00A5577D" w:rsidP="00295BAB">
            <w:pPr>
              <w:spacing w:line="480" w:lineRule="auto"/>
              <w:rPr>
                <w:szCs w:val="21"/>
              </w:rPr>
            </w:pPr>
            <w:r w:rsidRPr="00A5577D">
              <w:rPr>
                <w:szCs w:val="21"/>
              </w:rPr>
              <w:t>1.1</w:t>
            </w:r>
          </w:p>
        </w:tc>
      </w:tr>
      <w:tr w:rsidR="00A5577D" w:rsidRPr="00A5577D" w14:paraId="54356498" w14:textId="77777777" w:rsidTr="002B1CB2">
        <w:trPr>
          <w:trHeight w:val="255"/>
        </w:trPr>
        <w:tc>
          <w:tcPr>
            <w:tcW w:w="661" w:type="dxa"/>
            <w:tcBorders>
              <w:top w:val="nil"/>
              <w:left w:val="nil"/>
              <w:bottom w:val="single" w:sz="4" w:space="0" w:color="auto"/>
              <w:right w:val="nil"/>
            </w:tcBorders>
            <w:shd w:val="clear" w:color="auto" w:fill="auto"/>
            <w:noWrap/>
            <w:vAlign w:val="center"/>
            <w:hideMark/>
          </w:tcPr>
          <w:p w14:paraId="2D3BCDF1" w14:textId="77777777" w:rsidR="00A5577D" w:rsidRPr="00A5577D" w:rsidRDefault="00A5577D" w:rsidP="00295BAB">
            <w:pPr>
              <w:spacing w:line="480" w:lineRule="auto"/>
              <w:rPr>
                <w:szCs w:val="21"/>
              </w:rPr>
            </w:pPr>
          </w:p>
        </w:tc>
        <w:tc>
          <w:tcPr>
            <w:tcW w:w="948" w:type="dxa"/>
            <w:tcBorders>
              <w:top w:val="nil"/>
              <w:left w:val="nil"/>
              <w:bottom w:val="single" w:sz="4" w:space="0" w:color="auto"/>
              <w:right w:val="nil"/>
            </w:tcBorders>
            <w:shd w:val="clear" w:color="auto" w:fill="auto"/>
            <w:noWrap/>
            <w:vAlign w:val="center"/>
            <w:hideMark/>
          </w:tcPr>
          <w:p w14:paraId="6A586C91" w14:textId="77777777" w:rsidR="00A5577D" w:rsidRPr="00A5577D" w:rsidRDefault="00A5577D" w:rsidP="00295BAB">
            <w:pPr>
              <w:spacing w:line="480" w:lineRule="auto"/>
              <w:rPr>
                <w:szCs w:val="21"/>
              </w:rPr>
            </w:pPr>
            <w:r w:rsidRPr="00A5577D">
              <w:rPr>
                <w:szCs w:val="21"/>
              </w:rPr>
              <w:t>2.0 N</w:t>
            </w:r>
          </w:p>
        </w:tc>
        <w:tc>
          <w:tcPr>
            <w:tcW w:w="1236" w:type="dxa"/>
            <w:tcBorders>
              <w:top w:val="nil"/>
              <w:left w:val="nil"/>
              <w:bottom w:val="single" w:sz="4" w:space="0" w:color="auto"/>
              <w:right w:val="nil"/>
            </w:tcBorders>
            <w:shd w:val="clear" w:color="auto" w:fill="auto"/>
            <w:noWrap/>
            <w:vAlign w:val="center"/>
            <w:hideMark/>
          </w:tcPr>
          <w:p w14:paraId="5D49E498" w14:textId="77777777" w:rsidR="00A5577D" w:rsidRPr="00A5577D" w:rsidRDefault="00A5577D" w:rsidP="00295BAB">
            <w:pPr>
              <w:spacing w:line="480" w:lineRule="auto"/>
              <w:rPr>
                <w:szCs w:val="21"/>
              </w:rPr>
            </w:pPr>
            <w:r w:rsidRPr="00A5577D">
              <w:rPr>
                <w:szCs w:val="21"/>
              </w:rPr>
              <w:t>0.99</w:t>
            </w:r>
          </w:p>
        </w:tc>
        <w:tc>
          <w:tcPr>
            <w:tcW w:w="1423" w:type="dxa"/>
            <w:tcBorders>
              <w:top w:val="nil"/>
              <w:left w:val="nil"/>
              <w:bottom w:val="single" w:sz="4" w:space="0" w:color="auto"/>
              <w:right w:val="nil"/>
            </w:tcBorders>
            <w:shd w:val="clear" w:color="auto" w:fill="auto"/>
            <w:noWrap/>
            <w:vAlign w:val="center"/>
            <w:hideMark/>
          </w:tcPr>
          <w:p w14:paraId="76D386F6" w14:textId="77777777" w:rsidR="00A5577D" w:rsidRPr="00A5577D" w:rsidRDefault="00A5577D" w:rsidP="00295BAB">
            <w:pPr>
              <w:spacing w:line="480" w:lineRule="auto"/>
              <w:rPr>
                <w:szCs w:val="21"/>
              </w:rPr>
            </w:pPr>
            <w:r w:rsidRPr="00A5577D">
              <w:rPr>
                <w:szCs w:val="21"/>
              </w:rPr>
              <w:t>0.4</w:t>
            </w:r>
          </w:p>
        </w:tc>
        <w:tc>
          <w:tcPr>
            <w:tcW w:w="1417" w:type="dxa"/>
            <w:tcBorders>
              <w:top w:val="nil"/>
              <w:left w:val="nil"/>
              <w:bottom w:val="single" w:sz="4" w:space="0" w:color="auto"/>
              <w:right w:val="nil"/>
            </w:tcBorders>
            <w:shd w:val="clear" w:color="auto" w:fill="auto"/>
            <w:noWrap/>
            <w:vAlign w:val="center"/>
            <w:hideMark/>
          </w:tcPr>
          <w:p w14:paraId="2BED9337" w14:textId="77777777" w:rsidR="00A5577D" w:rsidRPr="00A5577D" w:rsidRDefault="00A5577D" w:rsidP="00295BAB">
            <w:pPr>
              <w:spacing w:line="480" w:lineRule="auto"/>
              <w:rPr>
                <w:szCs w:val="21"/>
              </w:rPr>
            </w:pPr>
            <w:r w:rsidRPr="00A5577D">
              <w:rPr>
                <w:szCs w:val="21"/>
              </w:rPr>
              <w:t>1.1</w:t>
            </w:r>
          </w:p>
        </w:tc>
      </w:tr>
      <w:tr w:rsidR="002B1CB2" w:rsidRPr="00A5577D" w14:paraId="66DF6406" w14:textId="77777777" w:rsidTr="002B1CB2">
        <w:trPr>
          <w:trHeight w:val="255"/>
        </w:trPr>
        <w:tc>
          <w:tcPr>
            <w:tcW w:w="5685" w:type="dxa"/>
            <w:gridSpan w:val="5"/>
            <w:tcBorders>
              <w:top w:val="nil"/>
              <w:left w:val="nil"/>
              <w:bottom w:val="nil"/>
              <w:right w:val="nil"/>
            </w:tcBorders>
            <w:shd w:val="clear" w:color="auto" w:fill="auto"/>
            <w:noWrap/>
            <w:vAlign w:val="bottom"/>
            <w:hideMark/>
          </w:tcPr>
          <w:p w14:paraId="1F60FD3A" w14:textId="77777777" w:rsidR="002B1CB2" w:rsidRPr="00A5577D" w:rsidRDefault="002B1CB2" w:rsidP="00AD778B">
            <w:pPr>
              <w:spacing w:line="480" w:lineRule="auto"/>
              <w:rPr>
                <w:szCs w:val="21"/>
              </w:rPr>
            </w:pPr>
            <w:r w:rsidRPr="00A5577D">
              <w:rPr>
                <w:szCs w:val="21"/>
              </w:rPr>
              <w:t>ICC: intraclass correlation coefficients</w:t>
            </w:r>
            <w:r>
              <w:rPr>
                <w:rFonts w:hint="eastAsia"/>
                <w:szCs w:val="21"/>
              </w:rPr>
              <w:t>;</w:t>
            </w:r>
            <w:r w:rsidRPr="00A5577D">
              <w:rPr>
                <w:szCs w:val="21"/>
              </w:rPr>
              <w:t xml:space="preserve"> SEM: standard error of measurement</w:t>
            </w:r>
            <w:r>
              <w:rPr>
                <w:rFonts w:hint="eastAsia"/>
                <w:szCs w:val="21"/>
              </w:rPr>
              <w:t>;</w:t>
            </w:r>
            <w:r w:rsidRPr="00A5577D">
              <w:rPr>
                <w:szCs w:val="21"/>
              </w:rPr>
              <w:t xml:space="preserve"> MDC: minimal detectable change</w:t>
            </w:r>
            <w:r>
              <w:rPr>
                <w:rFonts w:hint="eastAsia"/>
                <w:szCs w:val="21"/>
              </w:rPr>
              <w:t>;</w:t>
            </w:r>
            <w:r w:rsidRPr="00A5577D">
              <w:rPr>
                <w:szCs w:val="21"/>
              </w:rPr>
              <w:t xml:space="preserve"> TrA: transverse abdominis</w:t>
            </w:r>
            <w:r>
              <w:rPr>
                <w:rFonts w:hint="eastAsia"/>
                <w:szCs w:val="21"/>
              </w:rPr>
              <w:t>;</w:t>
            </w:r>
            <w:r w:rsidRPr="00A5577D">
              <w:rPr>
                <w:szCs w:val="21"/>
              </w:rPr>
              <w:t xml:space="preserve"> IO: internal oblique</w:t>
            </w:r>
            <w:r>
              <w:rPr>
                <w:rFonts w:hint="eastAsia"/>
                <w:szCs w:val="21"/>
              </w:rPr>
              <w:t>;</w:t>
            </w:r>
            <w:r w:rsidRPr="00A5577D">
              <w:rPr>
                <w:szCs w:val="21"/>
              </w:rPr>
              <w:t xml:space="preserve"> EO: external oblique</w:t>
            </w:r>
            <w:r>
              <w:rPr>
                <w:rFonts w:hint="eastAsia"/>
                <w:szCs w:val="21"/>
              </w:rPr>
              <w:t>;</w:t>
            </w:r>
            <w:r w:rsidRPr="00A5577D">
              <w:rPr>
                <w:szCs w:val="21"/>
              </w:rPr>
              <w:t xml:space="preserve"> LM: lumbar multifidus</w:t>
            </w:r>
            <w:r>
              <w:rPr>
                <w:rFonts w:hint="eastAsia"/>
                <w:szCs w:val="21"/>
              </w:rPr>
              <w:t>.</w:t>
            </w:r>
          </w:p>
        </w:tc>
      </w:tr>
    </w:tbl>
    <w:p w14:paraId="230D1EBC" w14:textId="77777777" w:rsidR="001E3133" w:rsidRDefault="001E3133" w:rsidP="001E3133">
      <w:r w:rsidRPr="00A5577D">
        <w:rPr>
          <w:szCs w:val="21"/>
        </w:rPr>
        <w:br w:type="page"/>
      </w:r>
    </w:p>
    <w:p w14:paraId="4960E2FF" w14:textId="77777777" w:rsidR="000C7ED3" w:rsidRDefault="00893FD7" w:rsidP="000C7ED3">
      <w:pPr>
        <w:spacing w:line="480" w:lineRule="auto"/>
        <w:jc w:val="center"/>
        <w:rPr>
          <w:b/>
          <w:szCs w:val="21"/>
        </w:rPr>
      </w:pPr>
      <w:r w:rsidRPr="00893FD7">
        <w:rPr>
          <w:rFonts w:hint="eastAsia"/>
          <w:b/>
          <w:szCs w:val="21"/>
        </w:rPr>
        <w:lastRenderedPageBreak/>
        <w:t>Legends</w:t>
      </w:r>
    </w:p>
    <w:p w14:paraId="24F11C2B" w14:textId="77777777" w:rsidR="00A5577D" w:rsidRDefault="00845BBE" w:rsidP="000C7ED3">
      <w:pPr>
        <w:spacing w:line="480" w:lineRule="auto"/>
        <w:jc w:val="center"/>
        <w:rPr>
          <w:b/>
          <w:szCs w:val="21"/>
        </w:rPr>
      </w:pPr>
      <w:r>
        <w:rPr>
          <w:rFonts w:hint="eastAsia"/>
          <w:b/>
          <w:szCs w:val="21"/>
        </w:rPr>
        <w:t>＜論文に占める図表の総量</w:t>
      </w:r>
      <w:r w:rsidR="002E7849">
        <w:rPr>
          <w:rFonts w:hint="eastAsia"/>
          <w:b/>
          <w:szCs w:val="21"/>
        </w:rPr>
        <w:t>：</w:t>
      </w:r>
      <w:r w:rsidRPr="00AD0F98">
        <w:rPr>
          <w:rFonts w:hint="eastAsia"/>
          <w:b/>
          <w:szCs w:val="21"/>
          <w:u w:val="single"/>
        </w:rPr>
        <w:t>2</w:t>
      </w:r>
      <w:r w:rsidRPr="00AD0F98">
        <w:rPr>
          <w:rFonts w:hint="eastAsia"/>
          <w:b/>
          <w:szCs w:val="21"/>
          <w:u w:val="single"/>
        </w:rPr>
        <w:t>分の</w:t>
      </w:r>
      <w:r w:rsidRPr="00AD0F98">
        <w:rPr>
          <w:rFonts w:hint="eastAsia"/>
          <w:b/>
          <w:szCs w:val="21"/>
          <w:u w:val="single"/>
        </w:rPr>
        <w:t>1</w:t>
      </w:r>
      <w:r w:rsidRPr="00AD0F98">
        <w:rPr>
          <w:rFonts w:hint="eastAsia"/>
          <w:b/>
          <w:szCs w:val="21"/>
          <w:u w:val="single"/>
        </w:rPr>
        <w:t>ページ</w:t>
      </w:r>
      <w:r>
        <w:rPr>
          <w:rFonts w:hint="eastAsia"/>
          <w:b/>
          <w:szCs w:val="21"/>
        </w:rPr>
        <w:t>＞</w:t>
      </w:r>
    </w:p>
    <w:p w14:paraId="50D254B1" w14:textId="77777777" w:rsidR="00AD0F98" w:rsidRPr="00893FD7" w:rsidRDefault="00AD0F98" w:rsidP="000C7ED3">
      <w:pPr>
        <w:spacing w:line="480" w:lineRule="auto"/>
        <w:jc w:val="center"/>
        <w:rPr>
          <w:b/>
          <w:szCs w:val="21"/>
        </w:rPr>
      </w:pPr>
    </w:p>
    <w:p w14:paraId="3007F78C" w14:textId="77777777" w:rsidR="00657B79" w:rsidRPr="001C3916" w:rsidRDefault="003777FA" w:rsidP="00AD778B">
      <w:pPr>
        <w:spacing w:line="480" w:lineRule="auto"/>
        <w:rPr>
          <w:szCs w:val="21"/>
        </w:rPr>
      </w:pPr>
      <w:r>
        <w:rPr>
          <w:noProof/>
          <w:szCs w:val="21"/>
        </w:rPr>
        <mc:AlternateContent>
          <mc:Choice Requires="wps">
            <w:drawing>
              <wp:anchor distT="0" distB="0" distL="114300" distR="114300" simplePos="0" relativeHeight="251685888" behindDoc="0" locked="0" layoutInCell="1" allowOverlap="1" wp14:anchorId="0E2C4BCD" wp14:editId="5464A51A">
                <wp:simplePos x="0" y="0"/>
                <wp:positionH relativeFrom="column">
                  <wp:posOffset>22860</wp:posOffset>
                </wp:positionH>
                <wp:positionV relativeFrom="paragraph">
                  <wp:posOffset>-1922145</wp:posOffset>
                </wp:positionV>
                <wp:extent cx="254000" cy="3048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B0D2" w14:textId="77777777" w:rsidR="00893FD7" w:rsidRPr="00843405" w:rsidRDefault="00893FD7" w:rsidP="00893FD7">
                            <w:pPr>
                              <w:rPr>
                                <w:b/>
                                <w:color w:val="FFFFFF"/>
                                <w:sz w:val="28"/>
                                <w:szCs w:val="28"/>
                              </w:rPr>
                            </w:pPr>
                            <w:r w:rsidRPr="00843405">
                              <w:rPr>
                                <w:b/>
                                <w:color w:val="FFFFFF"/>
                                <w:sz w:val="28"/>
                                <w:szCs w:val="28"/>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2C4BCD" id="Text Box 22" o:spid="_x0000_s1030" type="#_x0000_t202" style="position:absolute;margin-left:1.8pt;margin-top:-151.35pt;width:20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sjugIAAL4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" filled="f" stroked="f">
                <v:textbox inset="5.85pt,.7pt,5.85pt,.7pt">
                  <w:txbxContent>
                    <w:p w14:paraId="71C0B0D2" w14:textId="77777777" w:rsidR="00893FD7" w:rsidRPr="00843405" w:rsidRDefault="00893FD7" w:rsidP="00893FD7">
                      <w:pPr>
                        <w:rPr>
                          <w:b/>
                          <w:color w:val="FFFFFF"/>
                          <w:sz w:val="28"/>
                          <w:szCs w:val="28"/>
                        </w:rPr>
                      </w:pPr>
                      <w:r w:rsidRPr="00843405">
                        <w:rPr>
                          <w:b/>
                          <w:color w:val="FFFFFF"/>
                          <w:sz w:val="28"/>
                          <w:szCs w:val="28"/>
                        </w:rPr>
                        <w:t>A</w:t>
                      </w:r>
                    </w:p>
                  </w:txbxContent>
                </v:textbox>
              </v:shape>
            </w:pict>
          </mc:Fallback>
        </mc:AlternateContent>
      </w:r>
      <w:r>
        <w:rPr>
          <w:noProof/>
          <w:szCs w:val="21"/>
        </w:rPr>
        <mc:AlternateContent>
          <mc:Choice Requires="wps">
            <w:drawing>
              <wp:anchor distT="0" distB="0" distL="114300" distR="114300" simplePos="0" relativeHeight="251686912" behindDoc="0" locked="0" layoutInCell="1" allowOverlap="1" wp14:anchorId="341EC80A" wp14:editId="1BECE933">
                <wp:simplePos x="0" y="0"/>
                <wp:positionH relativeFrom="column">
                  <wp:posOffset>2724785</wp:posOffset>
                </wp:positionH>
                <wp:positionV relativeFrom="paragraph">
                  <wp:posOffset>-1912620</wp:posOffset>
                </wp:positionV>
                <wp:extent cx="254000" cy="3048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EE20A" w14:textId="77777777" w:rsidR="00893FD7" w:rsidRPr="00843405" w:rsidRDefault="00893FD7" w:rsidP="00893FD7">
                            <w:pPr>
                              <w:rPr>
                                <w:b/>
                                <w:color w:val="FFFFFF"/>
                                <w:sz w:val="28"/>
                                <w:szCs w:val="28"/>
                              </w:rPr>
                            </w:pPr>
                            <w:r w:rsidRPr="00843405">
                              <w:rPr>
                                <w:b/>
                                <w:color w:val="FFFFFF"/>
                                <w:sz w:val="28"/>
                                <w:szCs w:val="28"/>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1EC80A" id="Text Box 23" o:spid="_x0000_s1031" type="#_x0000_t202" style="position:absolute;margin-left:214.55pt;margin-top:-150.6pt;width:20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" filled="f" stroked="f">
                <v:textbox inset="5.85pt,.7pt,5.85pt,.7pt">
                  <w:txbxContent>
                    <w:p w14:paraId="75BEE20A" w14:textId="77777777" w:rsidR="00893FD7" w:rsidRPr="00843405" w:rsidRDefault="00893FD7" w:rsidP="00893FD7">
                      <w:pPr>
                        <w:rPr>
                          <w:b/>
                          <w:color w:val="FFFFFF"/>
                          <w:sz w:val="28"/>
                          <w:szCs w:val="28"/>
                        </w:rPr>
                      </w:pPr>
                      <w:r w:rsidRPr="00843405">
                        <w:rPr>
                          <w:b/>
                          <w:color w:val="FFFFFF"/>
                          <w:sz w:val="28"/>
                          <w:szCs w:val="28"/>
                        </w:rPr>
                        <w:t>B</w:t>
                      </w:r>
                    </w:p>
                  </w:txbxContent>
                </v:textbox>
              </v:shape>
            </w:pict>
          </mc:Fallback>
        </mc:AlternateContent>
      </w:r>
      <w:r w:rsidR="00C220F4" w:rsidRPr="00C220F4">
        <w:rPr>
          <w:noProof/>
          <w:szCs w:val="21"/>
        </w:rPr>
        <w:t>Figure</w:t>
      </w:r>
      <w:r w:rsidR="00893FD7" w:rsidRPr="00A5577D">
        <w:rPr>
          <w:szCs w:val="21"/>
        </w:rPr>
        <w:t xml:space="preserve"> 1</w:t>
      </w:r>
      <w:r w:rsidR="00893FD7">
        <w:rPr>
          <w:rFonts w:hint="eastAsia"/>
          <w:szCs w:val="21"/>
        </w:rPr>
        <w:t xml:space="preserve"> </w:t>
      </w:r>
      <w:r w:rsidR="00AD778B" w:rsidRPr="00A5577D">
        <w:rPr>
          <w:szCs w:val="21"/>
        </w:rPr>
        <w:t>Measurement</w:t>
      </w:r>
      <w:r w:rsidR="00AD778B">
        <w:rPr>
          <w:rFonts w:hint="eastAsia"/>
          <w:szCs w:val="21"/>
        </w:rPr>
        <w:t>s</w:t>
      </w:r>
      <w:r w:rsidR="00AD778B" w:rsidRPr="00A5577D">
        <w:rPr>
          <w:szCs w:val="21"/>
        </w:rPr>
        <w:t xml:space="preserve"> of ultrasound imaging</w:t>
      </w:r>
      <w:r w:rsidR="00AD778B">
        <w:rPr>
          <w:rFonts w:hint="eastAsia"/>
          <w:szCs w:val="21"/>
        </w:rPr>
        <w:t xml:space="preserve"> f</w:t>
      </w:r>
      <w:r w:rsidR="00AD778B" w:rsidRPr="00A5577D">
        <w:rPr>
          <w:szCs w:val="21"/>
        </w:rPr>
        <w:t>or the lateral abdominal mu</w:t>
      </w:r>
      <w:r w:rsidR="00AD778B">
        <w:rPr>
          <w:szCs w:val="21"/>
        </w:rPr>
        <w:t>scles</w:t>
      </w:r>
      <w:r w:rsidR="00AD778B">
        <w:rPr>
          <w:rFonts w:hint="eastAsia"/>
          <w:szCs w:val="21"/>
        </w:rPr>
        <w:t xml:space="preserve"> (A) and</w:t>
      </w:r>
      <w:r w:rsidR="00AD778B" w:rsidRPr="00A5577D">
        <w:rPr>
          <w:szCs w:val="21"/>
        </w:rPr>
        <w:t xml:space="preserve"> t</w:t>
      </w:r>
      <w:r w:rsidR="00AD778B">
        <w:rPr>
          <w:szCs w:val="21"/>
        </w:rPr>
        <w:t>he lumbar multifidus muscle</w:t>
      </w:r>
      <w:r w:rsidR="00AD778B">
        <w:rPr>
          <w:rFonts w:hint="eastAsia"/>
          <w:szCs w:val="21"/>
        </w:rPr>
        <w:t xml:space="preserve"> (B)</w:t>
      </w:r>
      <w:r w:rsidR="00845BBE">
        <w:rPr>
          <w:rFonts w:hint="eastAsia"/>
          <w:szCs w:val="21"/>
        </w:rPr>
        <w:t xml:space="preserve">　＜大きさ：</w:t>
      </w:r>
      <w:r w:rsidR="00845BBE">
        <w:rPr>
          <w:rFonts w:hint="eastAsia"/>
          <w:szCs w:val="21"/>
        </w:rPr>
        <w:t>4</w:t>
      </w:r>
      <w:r w:rsidR="00845BBE">
        <w:rPr>
          <w:rFonts w:hint="eastAsia"/>
          <w:szCs w:val="21"/>
        </w:rPr>
        <w:t>分の</w:t>
      </w:r>
      <w:r w:rsidR="00845BBE">
        <w:rPr>
          <w:rFonts w:hint="eastAsia"/>
          <w:szCs w:val="21"/>
        </w:rPr>
        <w:t>1</w:t>
      </w:r>
      <w:r w:rsidR="00845BBE">
        <w:rPr>
          <w:rFonts w:hint="eastAsia"/>
          <w:szCs w:val="21"/>
        </w:rPr>
        <w:t>ページ＞</w:t>
      </w:r>
    </w:p>
    <w:p w14:paraId="3CB08941" w14:textId="77777777" w:rsidR="00893FD7" w:rsidRPr="00845BBE" w:rsidRDefault="00893FD7" w:rsidP="00893FD7">
      <w:pPr>
        <w:spacing w:line="480" w:lineRule="auto"/>
        <w:rPr>
          <w:szCs w:val="21"/>
        </w:rPr>
      </w:pPr>
    </w:p>
    <w:p w14:paraId="5B8E62D2" w14:textId="77777777" w:rsidR="00893FD7" w:rsidRDefault="00893FD7" w:rsidP="00893FD7">
      <w:pPr>
        <w:spacing w:line="480" w:lineRule="auto"/>
        <w:rPr>
          <w:szCs w:val="21"/>
        </w:rPr>
      </w:pPr>
      <w:r w:rsidRPr="001E3133">
        <w:rPr>
          <w:szCs w:val="21"/>
        </w:rPr>
        <w:t>Table 1</w:t>
      </w:r>
      <w:r>
        <w:rPr>
          <w:rFonts w:hint="eastAsia"/>
          <w:szCs w:val="21"/>
        </w:rPr>
        <w:t xml:space="preserve"> </w:t>
      </w:r>
      <w:r w:rsidRPr="001E3133">
        <w:rPr>
          <w:szCs w:val="21"/>
        </w:rPr>
        <w:t>Intra-examiner reliability</w:t>
      </w:r>
      <w:r w:rsidR="00845BBE">
        <w:rPr>
          <w:rFonts w:hint="eastAsia"/>
          <w:szCs w:val="21"/>
        </w:rPr>
        <w:t xml:space="preserve">　＜大きさ：</w:t>
      </w:r>
      <w:r w:rsidR="000C7ED3">
        <w:rPr>
          <w:rFonts w:hint="eastAsia"/>
          <w:szCs w:val="21"/>
        </w:rPr>
        <w:t xml:space="preserve"> </w:t>
      </w:r>
      <w:r w:rsidR="00042B81">
        <w:rPr>
          <w:rFonts w:hint="eastAsia"/>
          <w:szCs w:val="21"/>
        </w:rPr>
        <w:t>4</w:t>
      </w:r>
      <w:r w:rsidR="00845BBE">
        <w:rPr>
          <w:rFonts w:hint="eastAsia"/>
          <w:szCs w:val="21"/>
        </w:rPr>
        <w:t>分の</w:t>
      </w:r>
      <w:r w:rsidR="00845BBE">
        <w:rPr>
          <w:rFonts w:hint="eastAsia"/>
          <w:szCs w:val="21"/>
        </w:rPr>
        <w:t>1</w:t>
      </w:r>
      <w:r w:rsidR="00845BBE">
        <w:rPr>
          <w:rFonts w:hint="eastAsia"/>
          <w:szCs w:val="21"/>
        </w:rPr>
        <w:t>ページ＞</w:t>
      </w:r>
    </w:p>
    <w:p w14:paraId="0071F4D3" w14:textId="77777777" w:rsidR="00893FD7" w:rsidRPr="00893FD7" w:rsidRDefault="00893FD7" w:rsidP="00893FD7">
      <w:pPr>
        <w:spacing w:line="480" w:lineRule="auto"/>
        <w:rPr>
          <w:szCs w:val="21"/>
        </w:rPr>
      </w:pPr>
      <w:r w:rsidRPr="00A5577D">
        <w:rPr>
          <w:szCs w:val="21"/>
        </w:rPr>
        <w:t>ICC: intraclass correlation coefficients</w:t>
      </w:r>
      <w:r>
        <w:rPr>
          <w:rFonts w:hint="eastAsia"/>
          <w:szCs w:val="21"/>
        </w:rPr>
        <w:t>;</w:t>
      </w:r>
      <w:r w:rsidRPr="00A5577D">
        <w:rPr>
          <w:szCs w:val="21"/>
        </w:rPr>
        <w:t xml:space="preserve"> SEM: standard error of measurement</w:t>
      </w:r>
      <w:r>
        <w:rPr>
          <w:rFonts w:hint="eastAsia"/>
          <w:szCs w:val="21"/>
        </w:rPr>
        <w:t>;</w:t>
      </w:r>
      <w:r w:rsidRPr="00A5577D">
        <w:rPr>
          <w:szCs w:val="21"/>
        </w:rPr>
        <w:t xml:space="preserve"> MDC: minimal detectable change</w:t>
      </w:r>
      <w:r>
        <w:rPr>
          <w:rFonts w:hint="eastAsia"/>
          <w:szCs w:val="21"/>
        </w:rPr>
        <w:t>;</w:t>
      </w:r>
      <w:r w:rsidRPr="00A5577D">
        <w:rPr>
          <w:szCs w:val="21"/>
        </w:rPr>
        <w:t xml:space="preserve"> TrA: transverse abdominis</w:t>
      </w:r>
      <w:r>
        <w:rPr>
          <w:rFonts w:hint="eastAsia"/>
          <w:szCs w:val="21"/>
        </w:rPr>
        <w:t>;</w:t>
      </w:r>
      <w:r w:rsidRPr="00A5577D">
        <w:rPr>
          <w:szCs w:val="21"/>
        </w:rPr>
        <w:t xml:space="preserve"> IO: internal oblique</w:t>
      </w:r>
      <w:r>
        <w:rPr>
          <w:rFonts w:hint="eastAsia"/>
          <w:szCs w:val="21"/>
        </w:rPr>
        <w:t>;</w:t>
      </w:r>
      <w:r w:rsidRPr="00A5577D">
        <w:rPr>
          <w:szCs w:val="21"/>
        </w:rPr>
        <w:t xml:space="preserve"> EO: external oblique</w:t>
      </w:r>
      <w:r>
        <w:rPr>
          <w:rFonts w:hint="eastAsia"/>
          <w:szCs w:val="21"/>
        </w:rPr>
        <w:t>;</w:t>
      </w:r>
      <w:r w:rsidRPr="00A5577D">
        <w:rPr>
          <w:szCs w:val="21"/>
        </w:rPr>
        <w:t xml:space="preserve"> LM: lumbar multifidus</w:t>
      </w:r>
      <w:r w:rsidR="00AD778B">
        <w:rPr>
          <w:rFonts w:hint="eastAsia"/>
          <w:szCs w:val="21"/>
        </w:rPr>
        <w:t>.</w:t>
      </w:r>
    </w:p>
    <w:p w14:paraId="2EC9F0A9" w14:textId="77777777" w:rsidR="000C7ED3" w:rsidRDefault="000C7ED3">
      <w:pPr>
        <w:spacing w:line="480" w:lineRule="auto"/>
        <w:rPr>
          <w:szCs w:val="21"/>
        </w:rPr>
      </w:pPr>
    </w:p>
    <w:p w14:paraId="14224B1B" w14:textId="77777777" w:rsidR="00AD0F98" w:rsidRDefault="00AD0F98">
      <w:pPr>
        <w:spacing w:line="480" w:lineRule="auto"/>
        <w:rPr>
          <w:szCs w:val="21"/>
        </w:rPr>
      </w:pPr>
    </w:p>
    <w:p w14:paraId="02A80345" w14:textId="77777777" w:rsidR="00AD0F98" w:rsidRPr="007D0CFA" w:rsidRDefault="00AD0F98" w:rsidP="007D0CFA">
      <w:pPr>
        <w:ind w:left="348" w:hangingChars="139" w:hanging="348"/>
        <w:rPr>
          <w:rFonts w:ascii="ＭＳ Ｐゴシック" w:eastAsia="ＭＳ Ｐゴシック" w:hAnsi="ＭＳ Ｐゴシック"/>
          <w:b/>
          <w:spacing w:val="20"/>
          <w:szCs w:val="21"/>
        </w:rPr>
      </w:pPr>
      <w:r w:rsidRPr="007D0CFA">
        <w:rPr>
          <w:rFonts w:ascii="ＭＳ Ｐゴシック" w:eastAsia="ＭＳ Ｐゴシック" w:hAnsi="ＭＳ Ｐゴシック" w:hint="eastAsia"/>
          <w:b/>
          <w:spacing w:val="20"/>
          <w:szCs w:val="21"/>
        </w:rPr>
        <w:t>注）２行目の“図表の総量”は、個々の図表が刷り上がり（論文の印刷刊行）時に占めると著者が想定した分量をすべて加算したもの。上記の例では、</w:t>
      </w:r>
      <w:r w:rsidR="005D7847" w:rsidRPr="005D7847">
        <w:rPr>
          <w:rFonts w:ascii="ＭＳ Ｐゴシック" w:eastAsia="ＭＳ Ｐゴシック" w:hAnsi="ＭＳ Ｐゴシック"/>
          <w:b/>
          <w:spacing w:val="20"/>
          <w:szCs w:val="21"/>
        </w:rPr>
        <w:t>Figure 1</w:t>
      </w:r>
      <w:r w:rsidRPr="007D0CFA">
        <w:rPr>
          <w:rFonts w:ascii="ＭＳ Ｐゴシック" w:eastAsia="ＭＳ Ｐゴシック" w:hAnsi="ＭＳ Ｐゴシック" w:hint="eastAsia"/>
          <w:b/>
          <w:spacing w:val="20"/>
          <w:szCs w:val="21"/>
        </w:rPr>
        <w:t xml:space="preserve"> とTable 1 がともに1/4ページのため、</w:t>
      </w:r>
      <w:r w:rsidR="00C364E8">
        <w:rPr>
          <w:rFonts w:ascii="ＭＳ Ｐゴシック" w:eastAsia="ＭＳ Ｐゴシック" w:hAnsi="ＭＳ Ｐゴシック" w:hint="eastAsia"/>
          <w:b/>
          <w:spacing w:val="20"/>
          <w:szCs w:val="21"/>
        </w:rPr>
        <w:t xml:space="preserve">　</w:t>
      </w:r>
      <w:r w:rsidRPr="007D0CFA">
        <w:rPr>
          <w:rFonts w:ascii="ＭＳ Ｐゴシック" w:eastAsia="ＭＳ Ｐゴシック" w:hAnsi="ＭＳ Ｐゴシック" w:hint="eastAsia"/>
          <w:b/>
          <w:spacing w:val="20"/>
          <w:szCs w:val="21"/>
        </w:rPr>
        <w:t>1/4 ＋ 1/4 ＝ 1/2 （0.5ページ）</w:t>
      </w:r>
      <w:r w:rsidR="00C364E8">
        <w:rPr>
          <w:rFonts w:ascii="ＭＳ Ｐゴシック" w:eastAsia="ＭＳ Ｐゴシック" w:hAnsi="ＭＳ Ｐゴシック" w:hint="eastAsia"/>
          <w:b/>
          <w:spacing w:val="20"/>
          <w:szCs w:val="21"/>
        </w:rPr>
        <w:t xml:space="preserve">　</w:t>
      </w:r>
      <w:r w:rsidR="007D0CFA">
        <w:rPr>
          <w:rFonts w:ascii="ＭＳ Ｐゴシック" w:eastAsia="ＭＳ Ｐゴシック" w:hAnsi="ＭＳ Ｐゴシック" w:hint="eastAsia"/>
          <w:b/>
          <w:spacing w:val="20"/>
          <w:szCs w:val="21"/>
        </w:rPr>
        <w:t>となっている。</w:t>
      </w:r>
    </w:p>
    <w:sectPr w:rsidR="00AD0F98" w:rsidRPr="007D0CFA" w:rsidSect="007D0CFA">
      <w:pgSz w:w="11906" w:h="16838" w:code="9"/>
      <w:pgMar w:top="1701" w:right="1418" w:bottom="1701" w:left="1701" w:header="720" w:footer="720" w:gutter="0"/>
      <w:lnNumType w:countBy="1"/>
      <w:cols w:space="396"/>
      <w:noEndnote/>
      <w:docGrid w:type="linesAndChars" w:linePitch="335" w:charSpace="-1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4B14" w14:textId="77777777" w:rsidR="00134444" w:rsidRDefault="00134444">
      <w:r>
        <w:separator/>
      </w:r>
    </w:p>
  </w:endnote>
  <w:endnote w:type="continuationSeparator" w:id="0">
    <w:p w14:paraId="17AA26AB" w14:textId="77777777" w:rsidR="00134444" w:rsidRDefault="0013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1ABA" w14:textId="51A514D7" w:rsidR="0052412B" w:rsidRDefault="0052412B">
    <w:pPr>
      <w:pStyle w:val="a3"/>
      <w:framePr w:wrap="auto" w:vAnchor="text" w:hAnchor="margin" w:xAlign="center" w:y="1"/>
      <w:adjustRightInd/>
      <w:jc w:val="center"/>
      <w:rPr>
        <w:rFonts w:ascii="ＭＳ 明朝" w:cs="Times New Roman"/>
        <w:spacing w:val="4"/>
      </w:rPr>
    </w:pPr>
    <w:r>
      <w:rPr>
        <w:rFonts w:cs="Times New Roman"/>
      </w:rPr>
      <w:t xml:space="preserve">- </w:t>
    </w:r>
    <w:r w:rsidR="00AE55C4">
      <w:rPr>
        <w:rFonts w:cs="Times New Roman"/>
      </w:rPr>
      <w:fldChar w:fldCharType="begin"/>
    </w:r>
    <w:r>
      <w:rPr>
        <w:rFonts w:cs="Times New Roman"/>
      </w:rPr>
      <w:instrText>page \* MERGEFORMAT</w:instrText>
    </w:r>
    <w:r w:rsidR="00AE55C4">
      <w:rPr>
        <w:rFonts w:cs="Times New Roman"/>
      </w:rPr>
      <w:fldChar w:fldCharType="separate"/>
    </w:r>
    <w:r w:rsidR="00196A22">
      <w:rPr>
        <w:rFonts w:cs="Times New Roman"/>
        <w:noProof/>
      </w:rPr>
      <w:t>9</w:t>
    </w:r>
    <w:r w:rsidR="00AE55C4">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C8926" w14:textId="77777777" w:rsidR="00134444" w:rsidRDefault="00134444">
      <w:r>
        <w:rPr>
          <w:rFonts w:ascii="ＭＳ 明朝" w:cs="Times New Roman"/>
          <w:color w:val="auto"/>
          <w:sz w:val="2"/>
          <w:szCs w:val="2"/>
        </w:rPr>
        <w:continuationSeparator/>
      </w:r>
    </w:p>
  </w:footnote>
  <w:footnote w:type="continuationSeparator" w:id="0">
    <w:p w14:paraId="5A3CF8E5" w14:textId="77777777" w:rsidR="00134444" w:rsidRDefault="001344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4A5"/>
    <w:multiLevelType w:val="hybridMultilevel"/>
    <w:tmpl w:val="2CAAEB28"/>
    <w:lvl w:ilvl="0" w:tplc="D9ECB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54DA0"/>
    <w:multiLevelType w:val="hybridMultilevel"/>
    <w:tmpl w:val="98B0FD8C"/>
    <w:lvl w:ilvl="0" w:tplc="11FC74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C254C"/>
    <w:multiLevelType w:val="hybridMultilevel"/>
    <w:tmpl w:val="16C4BF86"/>
    <w:lvl w:ilvl="0" w:tplc="291690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drawingGridHorizontalSpacing w:val="20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55"/>
    <w:rsid w:val="00007F94"/>
    <w:rsid w:val="000151E6"/>
    <w:rsid w:val="00032FE3"/>
    <w:rsid w:val="00042366"/>
    <w:rsid w:val="00042B81"/>
    <w:rsid w:val="000471E8"/>
    <w:rsid w:val="00051CFB"/>
    <w:rsid w:val="00062A90"/>
    <w:rsid w:val="000637CB"/>
    <w:rsid w:val="00063E1E"/>
    <w:rsid w:val="00071288"/>
    <w:rsid w:val="00074447"/>
    <w:rsid w:val="00077859"/>
    <w:rsid w:val="00080CD0"/>
    <w:rsid w:val="000936A1"/>
    <w:rsid w:val="000B2CCD"/>
    <w:rsid w:val="000C5256"/>
    <w:rsid w:val="000C7ED3"/>
    <w:rsid w:val="000D547C"/>
    <w:rsid w:val="000E3BA4"/>
    <w:rsid w:val="000E4E1D"/>
    <w:rsid w:val="0010284C"/>
    <w:rsid w:val="00107C40"/>
    <w:rsid w:val="001166EE"/>
    <w:rsid w:val="001231A9"/>
    <w:rsid w:val="00123A02"/>
    <w:rsid w:val="00124FF9"/>
    <w:rsid w:val="00126FA2"/>
    <w:rsid w:val="00130767"/>
    <w:rsid w:val="001315C7"/>
    <w:rsid w:val="00134444"/>
    <w:rsid w:val="001347BE"/>
    <w:rsid w:val="00134ECB"/>
    <w:rsid w:val="00134FD1"/>
    <w:rsid w:val="001410C0"/>
    <w:rsid w:val="00144165"/>
    <w:rsid w:val="001448E8"/>
    <w:rsid w:val="00146C4D"/>
    <w:rsid w:val="00155FE5"/>
    <w:rsid w:val="00157B67"/>
    <w:rsid w:val="00157DF4"/>
    <w:rsid w:val="00161932"/>
    <w:rsid w:val="00162B2E"/>
    <w:rsid w:val="00170B5F"/>
    <w:rsid w:val="001762AD"/>
    <w:rsid w:val="00182C72"/>
    <w:rsid w:val="001863AA"/>
    <w:rsid w:val="001870BC"/>
    <w:rsid w:val="00191672"/>
    <w:rsid w:val="00191C79"/>
    <w:rsid w:val="00196A22"/>
    <w:rsid w:val="001A5B15"/>
    <w:rsid w:val="001A7C4A"/>
    <w:rsid w:val="001B4089"/>
    <w:rsid w:val="001B7B37"/>
    <w:rsid w:val="001C3165"/>
    <w:rsid w:val="001C3916"/>
    <w:rsid w:val="001C4A81"/>
    <w:rsid w:val="001D04B9"/>
    <w:rsid w:val="001D2B18"/>
    <w:rsid w:val="001D4382"/>
    <w:rsid w:val="001D71B4"/>
    <w:rsid w:val="001E3133"/>
    <w:rsid w:val="001E55DA"/>
    <w:rsid w:val="001E66B8"/>
    <w:rsid w:val="001F1833"/>
    <w:rsid w:val="001F3335"/>
    <w:rsid w:val="00202FC3"/>
    <w:rsid w:val="002049DB"/>
    <w:rsid w:val="002215EF"/>
    <w:rsid w:val="00221907"/>
    <w:rsid w:val="002257C9"/>
    <w:rsid w:val="00245FE1"/>
    <w:rsid w:val="00252428"/>
    <w:rsid w:val="00256E7C"/>
    <w:rsid w:val="002574C1"/>
    <w:rsid w:val="00265AE0"/>
    <w:rsid w:val="002728B7"/>
    <w:rsid w:val="00283844"/>
    <w:rsid w:val="002902E6"/>
    <w:rsid w:val="0029091E"/>
    <w:rsid w:val="00290A1D"/>
    <w:rsid w:val="002A3900"/>
    <w:rsid w:val="002A66BF"/>
    <w:rsid w:val="002B0811"/>
    <w:rsid w:val="002B110B"/>
    <w:rsid w:val="002B1CB2"/>
    <w:rsid w:val="002B458D"/>
    <w:rsid w:val="002C1F75"/>
    <w:rsid w:val="002C3414"/>
    <w:rsid w:val="002E3B12"/>
    <w:rsid w:val="002E7849"/>
    <w:rsid w:val="002F0115"/>
    <w:rsid w:val="002F5349"/>
    <w:rsid w:val="00301E18"/>
    <w:rsid w:val="003077CE"/>
    <w:rsid w:val="00311004"/>
    <w:rsid w:val="00316490"/>
    <w:rsid w:val="00317346"/>
    <w:rsid w:val="003204E3"/>
    <w:rsid w:val="00325A13"/>
    <w:rsid w:val="00327805"/>
    <w:rsid w:val="00330D9E"/>
    <w:rsid w:val="003315D9"/>
    <w:rsid w:val="00350519"/>
    <w:rsid w:val="00356B36"/>
    <w:rsid w:val="0036177C"/>
    <w:rsid w:val="00367926"/>
    <w:rsid w:val="00367990"/>
    <w:rsid w:val="00370531"/>
    <w:rsid w:val="00375927"/>
    <w:rsid w:val="00375DE1"/>
    <w:rsid w:val="003777FA"/>
    <w:rsid w:val="0038232E"/>
    <w:rsid w:val="003831C0"/>
    <w:rsid w:val="00383BAE"/>
    <w:rsid w:val="003866CC"/>
    <w:rsid w:val="00390F36"/>
    <w:rsid w:val="003A0218"/>
    <w:rsid w:val="003A0619"/>
    <w:rsid w:val="003A0C4F"/>
    <w:rsid w:val="003A1414"/>
    <w:rsid w:val="003A1DC8"/>
    <w:rsid w:val="003A7F41"/>
    <w:rsid w:val="003B20FF"/>
    <w:rsid w:val="003B28C1"/>
    <w:rsid w:val="003B55B5"/>
    <w:rsid w:val="003C2536"/>
    <w:rsid w:val="003C5D01"/>
    <w:rsid w:val="003E356F"/>
    <w:rsid w:val="003E4AE8"/>
    <w:rsid w:val="003F0E32"/>
    <w:rsid w:val="003F6EAC"/>
    <w:rsid w:val="003F7929"/>
    <w:rsid w:val="00406037"/>
    <w:rsid w:val="004074A0"/>
    <w:rsid w:val="004103D5"/>
    <w:rsid w:val="00414426"/>
    <w:rsid w:val="00414842"/>
    <w:rsid w:val="004161D2"/>
    <w:rsid w:val="004204C5"/>
    <w:rsid w:val="0042477A"/>
    <w:rsid w:val="00424A47"/>
    <w:rsid w:val="004330A2"/>
    <w:rsid w:val="004352B3"/>
    <w:rsid w:val="004358CE"/>
    <w:rsid w:val="004402EB"/>
    <w:rsid w:val="00451677"/>
    <w:rsid w:val="00461042"/>
    <w:rsid w:val="004653E7"/>
    <w:rsid w:val="00475BFF"/>
    <w:rsid w:val="0048090A"/>
    <w:rsid w:val="00482E5D"/>
    <w:rsid w:val="00483B4D"/>
    <w:rsid w:val="00484D79"/>
    <w:rsid w:val="004865CE"/>
    <w:rsid w:val="004900CD"/>
    <w:rsid w:val="00494D31"/>
    <w:rsid w:val="004A2B9E"/>
    <w:rsid w:val="004A7525"/>
    <w:rsid w:val="004B0AE0"/>
    <w:rsid w:val="004B11B3"/>
    <w:rsid w:val="004B2CC1"/>
    <w:rsid w:val="004B2EFA"/>
    <w:rsid w:val="004B68D3"/>
    <w:rsid w:val="004C0F6F"/>
    <w:rsid w:val="004C4C83"/>
    <w:rsid w:val="004C70A2"/>
    <w:rsid w:val="004D1B0C"/>
    <w:rsid w:val="004D7BA0"/>
    <w:rsid w:val="004E4B9B"/>
    <w:rsid w:val="004F33FF"/>
    <w:rsid w:val="00500685"/>
    <w:rsid w:val="00500761"/>
    <w:rsid w:val="00501C39"/>
    <w:rsid w:val="00503C82"/>
    <w:rsid w:val="00510B56"/>
    <w:rsid w:val="00520564"/>
    <w:rsid w:val="0052127B"/>
    <w:rsid w:val="0052412B"/>
    <w:rsid w:val="00525BFD"/>
    <w:rsid w:val="00540EE1"/>
    <w:rsid w:val="00541A4E"/>
    <w:rsid w:val="005426EA"/>
    <w:rsid w:val="00545DA8"/>
    <w:rsid w:val="00553820"/>
    <w:rsid w:val="00555EB3"/>
    <w:rsid w:val="00561ED8"/>
    <w:rsid w:val="00562FE2"/>
    <w:rsid w:val="00582441"/>
    <w:rsid w:val="00585E1F"/>
    <w:rsid w:val="005879D8"/>
    <w:rsid w:val="005945D5"/>
    <w:rsid w:val="005A01AE"/>
    <w:rsid w:val="005A0ECF"/>
    <w:rsid w:val="005A15D8"/>
    <w:rsid w:val="005A2ABC"/>
    <w:rsid w:val="005A53E2"/>
    <w:rsid w:val="005B5F0B"/>
    <w:rsid w:val="005C0DCF"/>
    <w:rsid w:val="005C2854"/>
    <w:rsid w:val="005C2CDE"/>
    <w:rsid w:val="005C3B95"/>
    <w:rsid w:val="005C3FD9"/>
    <w:rsid w:val="005C45F2"/>
    <w:rsid w:val="005D7847"/>
    <w:rsid w:val="005E16BC"/>
    <w:rsid w:val="005E1B00"/>
    <w:rsid w:val="005E22F8"/>
    <w:rsid w:val="005E3926"/>
    <w:rsid w:val="005E53EA"/>
    <w:rsid w:val="005F0026"/>
    <w:rsid w:val="005F1621"/>
    <w:rsid w:val="00612199"/>
    <w:rsid w:val="006173B0"/>
    <w:rsid w:val="006217A4"/>
    <w:rsid w:val="00621910"/>
    <w:rsid w:val="00623FBF"/>
    <w:rsid w:val="0062605A"/>
    <w:rsid w:val="00631BEA"/>
    <w:rsid w:val="006519F9"/>
    <w:rsid w:val="00657B79"/>
    <w:rsid w:val="00665055"/>
    <w:rsid w:val="00673AAA"/>
    <w:rsid w:val="00676BDD"/>
    <w:rsid w:val="0068330B"/>
    <w:rsid w:val="00684CD3"/>
    <w:rsid w:val="0069675C"/>
    <w:rsid w:val="00697C4C"/>
    <w:rsid w:val="006B18DF"/>
    <w:rsid w:val="006B4D5B"/>
    <w:rsid w:val="006C6345"/>
    <w:rsid w:val="006D1E25"/>
    <w:rsid w:val="006D3AEF"/>
    <w:rsid w:val="006D71ED"/>
    <w:rsid w:val="006E191B"/>
    <w:rsid w:val="006E7604"/>
    <w:rsid w:val="006F1F81"/>
    <w:rsid w:val="006F3317"/>
    <w:rsid w:val="006F4DCC"/>
    <w:rsid w:val="00712883"/>
    <w:rsid w:val="00714422"/>
    <w:rsid w:val="00714725"/>
    <w:rsid w:val="00715F35"/>
    <w:rsid w:val="00717385"/>
    <w:rsid w:val="00723E9E"/>
    <w:rsid w:val="0072572A"/>
    <w:rsid w:val="0073616E"/>
    <w:rsid w:val="007379FE"/>
    <w:rsid w:val="007400E9"/>
    <w:rsid w:val="00742BE9"/>
    <w:rsid w:val="007529F4"/>
    <w:rsid w:val="0075488F"/>
    <w:rsid w:val="00757E7C"/>
    <w:rsid w:val="00766D58"/>
    <w:rsid w:val="00786B8C"/>
    <w:rsid w:val="0079374E"/>
    <w:rsid w:val="007A0609"/>
    <w:rsid w:val="007A3625"/>
    <w:rsid w:val="007A4A0F"/>
    <w:rsid w:val="007B022C"/>
    <w:rsid w:val="007B7297"/>
    <w:rsid w:val="007C2E54"/>
    <w:rsid w:val="007C57CC"/>
    <w:rsid w:val="007C65AE"/>
    <w:rsid w:val="007D0CFA"/>
    <w:rsid w:val="007D211F"/>
    <w:rsid w:val="007D21BC"/>
    <w:rsid w:val="007E101C"/>
    <w:rsid w:val="007E2FB1"/>
    <w:rsid w:val="00803307"/>
    <w:rsid w:val="00803310"/>
    <w:rsid w:val="0080500A"/>
    <w:rsid w:val="0080670D"/>
    <w:rsid w:val="00814EBB"/>
    <w:rsid w:val="008174A1"/>
    <w:rsid w:val="00843586"/>
    <w:rsid w:val="00845413"/>
    <w:rsid w:val="00845BBE"/>
    <w:rsid w:val="00847799"/>
    <w:rsid w:val="00851912"/>
    <w:rsid w:val="008528E7"/>
    <w:rsid w:val="00852A44"/>
    <w:rsid w:val="00861445"/>
    <w:rsid w:val="008677CC"/>
    <w:rsid w:val="00876E2A"/>
    <w:rsid w:val="00876FC4"/>
    <w:rsid w:val="00880D25"/>
    <w:rsid w:val="00884362"/>
    <w:rsid w:val="00885285"/>
    <w:rsid w:val="00887B3D"/>
    <w:rsid w:val="008905E2"/>
    <w:rsid w:val="00890F44"/>
    <w:rsid w:val="00891248"/>
    <w:rsid w:val="0089243F"/>
    <w:rsid w:val="00893293"/>
    <w:rsid w:val="00893E4F"/>
    <w:rsid w:val="00893FD7"/>
    <w:rsid w:val="008A688B"/>
    <w:rsid w:val="008A7892"/>
    <w:rsid w:val="008B66E5"/>
    <w:rsid w:val="008C23C6"/>
    <w:rsid w:val="008C2464"/>
    <w:rsid w:val="008C3440"/>
    <w:rsid w:val="008C4854"/>
    <w:rsid w:val="008E19AA"/>
    <w:rsid w:val="008F199B"/>
    <w:rsid w:val="008F1E3B"/>
    <w:rsid w:val="00902DE3"/>
    <w:rsid w:val="009101FC"/>
    <w:rsid w:val="00913B78"/>
    <w:rsid w:val="0092715E"/>
    <w:rsid w:val="009327F0"/>
    <w:rsid w:val="00932CD0"/>
    <w:rsid w:val="0093348B"/>
    <w:rsid w:val="00934948"/>
    <w:rsid w:val="00936D63"/>
    <w:rsid w:val="00940713"/>
    <w:rsid w:val="00953C25"/>
    <w:rsid w:val="00953E88"/>
    <w:rsid w:val="009562A2"/>
    <w:rsid w:val="009704AE"/>
    <w:rsid w:val="00971418"/>
    <w:rsid w:val="0097400C"/>
    <w:rsid w:val="00975C22"/>
    <w:rsid w:val="0098028B"/>
    <w:rsid w:val="00982C70"/>
    <w:rsid w:val="00982F63"/>
    <w:rsid w:val="00992A7E"/>
    <w:rsid w:val="00994751"/>
    <w:rsid w:val="00997248"/>
    <w:rsid w:val="009A1876"/>
    <w:rsid w:val="009A380E"/>
    <w:rsid w:val="009A422D"/>
    <w:rsid w:val="009B1AC9"/>
    <w:rsid w:val="009B2AC4"/>
    <w:rsid w:val="009C4EC3"/>
    <w:rsid w:val="009C5A3F"/>
    <w:rsid w:val="009D2ECF"/>
    <w:rsid w:val="009D46F5"/>
    <w:rsid w:val="009D76C6"/>
    <w:rsid w:val="009E3462"/>
    <w:rsid w:val="009F004B"/>
    <w:rsid w:val="009F04BF"/>
    <w:rsid w:val="00A0001E"/>
    <w:rsid w:val="00A0023C"/>
    <w:rsid w:val="00A003CA"/>
    <w:rsid w:val="00A022B5"/>
    <w:rsid w:val="00A02F94"/>
    <w:rsid w:val="00A03253"/>
    <w:rsid w:val="00A120DA"/>
    <w:rsid w:val="00A14F4D"/>
    <w:rsid w:val="00A15793"/>
    <w:rsid w:val="00A20BB0"/>
    <w:rsid w:val="00A274D6"/>
    <w:rsid w:val="00A31AD4"/>
    <w:rsid w:val="00A36E68"/>
    <w:rsid w:val="00A43822"/>
    <w:rsid w:val="00A440D8"/>
    <w:rsid w:val="00A45326"/>
    <w:rsid w:val="00A47845"/>
    <w:rsid w:val="00A503CC"/>
    <w:rsid w:val="00A540AA"/>
    <w:rsid w:val="00A5577D"/>
    <w:rsid w:val="00A566D5"/>
    <w:rsid w:val="00A609DC"/>
    <w:rsid w:val="00A82637"/>
    <w:rsid w:val="00A87911"/>
    <w:rsid w:val="00A915B8"/>
    <w:rsid w:val="00AA10D2"/>
    <w:rsid w:val="00AB5285"/>
    <w:rsid w:val="00AB63B8"/>
    <w:rsid w:val="00AB799B"/>
    <w:rsid w:val="00AC7E53"/>
    <w:rsid w:val="00AD0F98"/>
    <w:rsid w:val="00AD1CE5"/>
    <w:rsid w:val="00AD3D5C"/>
    <w:rsid w:val="00AD7381"/>
    <w:rsid w:val="00AD778B"/>
    <w:rsid w:val="00AE55C4"/>
    <w:rsid w:val="00AF3066"/>
    <w:rsid w:val="00AF3E57"/>
    <w:rsid w:val="00AF48BA"/>
    <w:rsid w:val="00AF5186"/>
    <w:rsid w:val="00AF61D8"/>
    <w:rsid w:val="00B00556"/>
    <w:rsid w:val="00B104CA"/>
    <w:rsid w:val="00B15CB4"/>
    <w:rsid w:val="00B15F2C"/>
    <w:rsid w:val="00B23147"/>
    <w:rsid w:val="00B254BC"/>
    <w:rsid w:val="00B35731"/>
    <w:rsid w:val="00B37E2F"/>
    <w:rsid w:val="00B43BE9"/>
    <w:rsid w:val="00B43E74"/>
    <w:rsid w:val="00B44931"/>
    <w:rsid w:val="00B451AF"/>
    <w:rsid w:val="00B64C0E"/>
    <w:rsid w:val="00B65DA7"/>
    <w:rsid w:val="00B710C9"/>
    <w:rsid w:val="00B74D19"/>
    <w:rsid w:val="00B82649"/>
    <w:rsid w:val="00B83AB6"/>
    <w:rsid w:val="00B85297"/>
    <w:rsid w:val="00B95A59"/>
    <w:rsid w:val="00B96DD8"/>
    <w:rsid w:val="00BA2354"/>
    <w:rsid w:val="00BA567D"/>
    <w:rsid w:val="00BB17C7"/>
    <w:rsid w:val="00BB26FB"/>
    <w:rsid w:val="00BB4FE7"/>
    <w:rsid w:val="00BB7731"/>
    <w:rsid w:val="00BC1DCC"/>
    <w:rsid w:val="00BC7ADB"/>
    <w:rsid w:val="00BC7CBA"/>
    <w:rsid w:val="00BD6DDB"/>
    <w:rsid w:val="00BE58D0"/>
    <w:rsid w:val="00BF03AB"/>
    <w:rsid w:val="00C10A12"/>
    <w:rsid w:val="00C10E80"/>
    <w:rsid w:val="00C14C1E"/>
    <w:rsid w:val="00C220F4"/>
    <w:rsid w:val="00C2399F"/>
    <w:rsid w:val="00C274DC"/>
    <w:rsid w:val="00C33F7E"/>
    <w:rsid w:val="00C34EB6"/>
    <w:rsid w:val="00C364E8"/>
    <w:rsid w:val="00C468E1"/>
    <w:rsid w:val="00C6411D"/>
    <w:rsid w:val="00C643DE"/>
    <w:rsid w:val="00C658D9"/>
    <w:rsid w:val="00C735AE"/>
    <w:rsid w:val="00C76FF6"/>
    <w:rsid w:val="00C853E5"/>
    <w:rsid w:val="00C85D55"/>
    <w:rsid w:val="00C872AA"/>
    <w:rsid w:val="00C959D0"/>
    <w:rsid w:val="00CA185F"/>
    <w:rsid w:val="00CA1A58"/>
    <w:rsid w:val="00CA35B5"/>
    <w:rsid w:val="00CA362B"/>
    <w:rsid w:val="00CB7495"/>
    <w:rsid w:val="00CC05B4"/>
    <w:rsid w:val="00CC0BF9"/>
    <w:rsid w:val="00CC4AEB"/>
    <w:rsid w:val="00CC54C3"/>
    <w:rsid w:val="00CD3243"/>
    <w:rsid w:val="00CD36FE"/>
    <w:rsid w:val="00CD7ADE"/>
    <w:rsid w:val="00CE04A3"/>
    <w:rsid w:val="00CE3289"/>
    <w:rsid w:val="00CE32C0"/>
    <w:rsid w:val="00CE6AD9"/>
    <w:rsid w:val="00CE6B8D"/>
    <w:rsid w:val="00CF4FBF"/>
    <w:rsid w:val="00CF612D"/>
    <w:rsid w:val="00CF7161"/>
    <w:rsid w:val="00D03124"/>
    <w:rsid w:val="00D07759"/>
    <w:rsid w:val="00D10CCD"/>
    <w:rsid w:val="00D15C97"/>
    <w:rsid w:val="00D279F3"/>
    <w:rsid w:val="00D31450"/>
    <w:rsid w:val="00D367A0"/>
    <w:rsid w:val="00D417FC"/>
    <w:rsid w:val="00D5247B"/>
    <w:rsid w:val="00D524C5"/>
    <w:rsid w:val="00D6643D"/>
    <w:rsid w:val="00D6703C"/>
    <w:rsid w:val="00D80A9C"/>
    <w:rsid w:val="00D8265D"/>
    <w:rsid w:val="00D952A1"/>
    <w:rsid w:val="00DA3492"/>
    <w:rsid w:val="00DA534E"/>
    <w:rsid w:val="00DA6FFC"/>
    <w:rsid w:val="00DB26C6"/>
    <w:rsid w:val="00DC115F"/>
    <w:rsid w:val="00DC31E0"/>
    <w:rsid w:val="00DC65FA"/>
    <w:rsid w:val="00DC6688"/>
    <w:rsid w:val="00DC7FA9"/>
    <w:rsid w:val="00E14FAD"/>
    <w:rsid w:val="00E16B6B"/>
    <w:rsid w:val="00E24100"/>
    <w:rsid w:val="00E30304"/>
    <w:rsid w:val="00E33697"/>
    <w:rsid w:val="00E34565"/>
    <w:rsid w:val="00E36898"/>
    <w:rsid w:val="00E44680"/>
    <w:rsid w:val="00E459FD"/>
    <w:rsid w:val="00E46EBA"/>
    <w:rsid w:val="00E6429A"/>
    <w:rsid w:val="00E7157C"/>
    <w:rsid w:val="00E72904"/>
    <w:rsid w:val="00E8530C"/>
    <w:rsid w:val="00E91CE6"/>
    <w:rsid w:val="00E925FA"/>
    <w:rsid w:val="00E931FD"/>
    <w:rsid w:val="00E96F5D"/>
    <w:rsid w:val="00EA317A"/>
    <w:rsid w:val="00EA404C"/>
    <w:rsid w:val="00EB5695"/>
    <w:rsid w:val="00EC2015"/>
    <w:rsid w:val="00EC72A6"/>
    <w:rsid w:val="00EC735D"/>
    <w:rsid w:val="00EC7DC2"/>
    <w:rsid w:val="00ED093C"/>
    <w:rsid w:val="00ED1D94"/>
    <w:rsid w:val="00EE7C1D"/>
    <w:rsid w:val="00EF31BB"/>
    <w:rsid w:val="00F02E24"/>
    <w:rsid w:val="00F03DF1"/>
    <w:rsid w:val="00F051D1"/>
    <w:rsid w:val="00F07EDE"/>
    <w:rsid w:val="00F106E8"/>
    <w:rsid w:val="00F122C4"/>
    <w:rsid w:val="00F139F3"/>
    <w:rsid w:val="00F16222"/>
    <w:rsid w:val="00F21DC9"/>
    <w:rsid w:val="00F345A3"/>
    <w:rsid w:val="00F47D0A"/>
    <w:rsid w:val="00F51C9B"/>
    <w:rsid w:val="00F7406C"/>
    <w:rsid w:val="00F748EA"/>
    <w:rsid w:val="00F840E1"/>
    <w:rsid w:val="00F93944"/>
    <w:rsid w:val="00F93C02"/>
    <w:rsid w:val="00F93CCB"/>
    <w:rsid w:val="00F954BA"/>
    <w:rsid w:val="00F964BC"/>
    <w:rsid w:val="00FB3578"/>
    <w:rsid w:val="00FB38BB"/>
    <w:rsid w:val="00FC08E3"/>
    <w:rsid w:val="00FD0659"/>
    <w:rsid w:val="00FD393F"/>
    <w:rsid w:val="00FD4660"/>
    <w:rsid w:val="00FD6FEA"/>
    <w:rsid w:val="00FE0CF8"/>
    <w:rsid w:val="00FE7DD5"/>
    <w:rsid w:val="00FF41C7"/>
    <w:rsid w:val="00FF438D"/>
    <w:rsid w:val="00FF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A6B935"/>
  <w15:docId w15:val="{B0D8571A-203E-40CC-9F8F-64FE2B86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CFA"/>
    <w:rPr>
      <w:rFonts w:cs="ＭＳ 明朝"/>
      <w:color w:val="000000"/>
      <w:kern w:val="20"/>
      <w:sz w:val="21"/>
      <w:szCs w:val="22"/>
    </w:rPr>
  </w:style>
  <w:style w:type="paragraph" w:styleId="1">
    <w:name w:val="heading 1"/>
    <w:basedOn w:val="a"/>
    <w:next w:val="a"/>
    <w:link w:val="10"/>
    <w:uiPriority w:val="9"/>
    <w:qFormat/>
    <w:rsid w:val="00C85D55"/>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C85D55"/>
    <w:pPr>
      <w:keepNext/>
      <w:outlineLvl w:val="1"/>
    </w:pPr>
    <w:rPr>
      <w:rFonts w:ascii="Arial" w:eastAsia="ＭＳ ゴシック" w:hAnsi="Arial" w:cs="Times New Roman"/>
    </w:rPr>
  </w:style>
  <w:style w:type="paragraph" w:styleId="3">
    <w:name w:val="heading 3"/>
    <w:basedOn w:val="a"/>
    <w:next w:val="a"/>
    <w:link w:val="30"/>
    <w:uiPriority w:val="9"/>
    <w:unhideWhenUsed/>
    <w:qFormat/>
    <w:rsid w:val="00DB26C6"/>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C85D55"/>
    <w:rPr>
      <w:rFonts w:ascii="Arial" w:eastAsia="ＭＳ ゴシック" w:hAnsi="Arial" w:cs="Times New Roman"/>
      <w:color w:val="000000"/>
      <w:kern w:val="22"/>
      <w:sz w:val="24"/>
      <w:szCs w:val="24"/>
    </w:rPr>
  </w:style>
  <w:style w:type="character" w:customStyle="1" w:styleId="20">
    <w:name w:val="見出し 2 (文字)"/>
    <w:link w:val="2"/>
    <w:uiPriority w:val="9"/>
    <w:locked/>
    <w:rsid w:val="00C85D55"/>
    <w:rPr>
      <w:rFonts w:ascii="Arial" w:eastAsia="ＭＳ ゴシック" w:hAnsi="Arial" w:cs="Times New Roman"/>
      <w:color w:val="000000"/>
      <w:kern w:val="22"/>
      <w:sz w:val="22"/>
    </w:rPr>
  </w:style>
  <w:style w:type="paragraph" w:customStyle="1" w:styleId="a3">
    <w:name w:val="標準(太郎文書スタイル)"/>
    <w:uiPriority w:val="99"/>
    <w:rsid w:val="0080500A"/>
    <w:pPr>
      <w:widowControl w:val="0"/>
      <w:overflowPunct w:val="0"/>
      <w:adjustRightInd w:val="0"/>
      <w:jc w:val="both"/>
      <w:textAlignment w:val="baseline"/>
    </w:pPr>
    <w:rPr>
      <w:rFonts w:cs="ＭＳ 明朝"/>
      <w:color w:val="000000"/>
      <w:sz w:val="22"/>
      <w:szCs w:val="22"/>
    </w:rPr>
  </w:style>
  <w:style w:type="paragraph" w:customStyle="1" w:styleId="12JPA">
    <w:name w:val="12JPA本文"/>
    <w:uiPriority w:val="99"/>
    <w:rsid w:val="0080500A"/>
    <w:pPr>
      <w:widowControl w:val="0"/>
      <w:suppressAutoHyphens/>
      <w:kinsoku w:val="0"/>
      <w:wordWrap w:val="0"/>
      <w:overflowPunct w:val="0"/>
      <w:autoSpaceDE w:val="0"/>
      <w:autoSpaceDN w:val="0"/>
      <w:adjustRightInd w:val="0"/>
      <w:textAlignment w:val="baseline"/>
    </w:pPr>
    <w:rPr>
      <w:rFonts w:cs="ＭＳ 明朝"/>
      <w:sz w:val="18"/>
      <w:szCs w:val="18"/>
    </w:rPr>
  </w:style>
  <w:style w:type="character" w:customStyle="1" w:styleId="a4">
    <w:name w:val="脚注(標準)"/>
    <w:uiPriority w:val="99"/>
    <w:rsid w:val="0080500A"/>
    <w:rPr>
      <w:sz w:val="22"/>
      <w:vertAlign w:val="superscript"/>
    </w:rPr>
  </w:style>
  <w:style w:type="character" w:customStyle="1" w:styleId="a5">
    <w:name w:val="脚注ｴﾘｱ(標準)"/>
    <w:uiPriority w:val="99"/>
    <w:rsid w:val="0080500A"/>
  </w:style>
  <w:style w:type="paragraph" w:styleId="a6">
    <w:name w:val="header"/>
    <w:basedOn w:val="a"/>
    <w:link w:val="a7"/>
    <w:uiPriority w:val="99"/>
    <w:unhideWhenUsed/>
    <w:rsid w:val="00C85D55"/>
    <w:pPr>
      <w:tabs>
        <w:tab w:val="center" w:pos="4252"/>
        <w:tab w:val="right" w:pos="8504"/>
      </w:tabs>
      <w:snapToGrid w:val="0"/>
    </w:pPr>
  </w:style>
  <w:style w:type="character" w:customStyle="1" w:styleId="a7">
    <w:name w:val="ヘッダー (文字)"/>
    <w:link w:val="a6"/>
    <w:uiPriority w:val="99"/>
    <w:locked/>
    <w:rsid w:val="00C85D55"/>
    <w:rPr>
      <w:rFonts w:cs="ＭＳ 明朝"/>
      <w:color w:val="000000"/>
      <w:kern w:val="0"/>
      <w:sz w:val="22"/>
    </w:rPr>
  </w:style>
  <w:style w:type="paragraph" w:styleId="a8">
    <w:name w:val="footer"/>
    <w:basedOn w:val="a"/>
    <w:link w:val="a9"/>
    <w:uiPriority w:val="99"/>
    <w:unhideWhenUsed/>
    <w:rsid w:val="00C85D55"/>
    <w:pPr>
      <w:tabs>
        <w:tab w:val="center" w:pos="4252"/>
        <w:tab w:val="right" w:pos="8504"/>
      </w:tabs>
      <w:snapToGrid w:val="0"/>
    </w:pPr>
  </w:style>
  <w:style w:type="character" w:customStyle="1" w:styleId="a9">
    <w:name w:val="フッター (文字)"/>
    <w:link w:val="a8"/>
    <w:uiPriority w:val="99"/>
    <w:locked/>
    <w:rsid w:val="00C85D55"/>
    <w:rPr>
      <w:rFonts w:cs="ＭＳ 明朝"/>
      <w:color w:val="000000"/>
      <w:kern w:val="0"/>
      <w:sz w:val="22"/>
    </w:rPr>
  </w:style>
  <w:style w:type="character" w:customStyle="1" w:styleId="30">
    <w:name w:val="見出し 3 (文字)"/>
    <w:link w:val="3"/>
    <w:uiPriority w:val="9"/>
    <w:rsid w:val="00DB26C6"/>
    <w:rPr>
      <w:rFonts w:ascii="Arial" w:eastAsia="ＭＳ ゴシック" w:hAnsi="Arial" w:cs="Times New Roman"/>
      <w:color w:val="000000"/>
      <w:kern w:val="22"/>
      <w:sz w:val="22"/>
      <w:szCs w:val="22"/>
    </w:rPr>
  </w:style>
  <w:style w:type="paragraph" w:styleId="aa">
    <w:name w:val="Balloon Text"/>
    <w:basedOn w:val="a"/>
    <w:link w:val="ab"/>
    <w:uiPriority w:val="99"/>
    <w:semiHidden/>
    <w:unhideWhenUsed/>
    <w:rsid w:val="00684CD3"/>
    <w:rPr>
      <w:rFonts w:ascii="Arial" w:eastAsia="ＭＳ ゴシック" w:hAnsi="Arial" w:cs="Times New Roman"/>
      <w:sz w:val="18"/>
      <w:szCs w:val="18"/>
    </w:rPr>
  </w:style>
  <w:style w:type="character" w:customStyle="1" w:styleId="ab">
    <w:name w:val="吹き出し (文字)"/>
    <w:link w:val="aa"/>
    <w:uiPriority w:val="99"/>
    <w:semiHidden/>
    <w:rsid w:val="00684CD3"/>
    <w:rPr>
      <w:rFonts w:ascii="Arial" w:eastAsia="ＭＳ ゴシック" w:hAnsi="Arial" w:cs="Times New Roman"/>
      <w:color w:val="000000"/>
      <w:kern w:val="20"/>
      <w:sz w:val="18"/>
      <w:szCs w:val="18"/>
    </w:rPr>
  </w:style>
  <w:style w:type="character" w:styleId="ac">
    <w:name w:val="Hyperlink"/>
    <w:uiPriority w:val="99"/>
    <w:unhideWhenUsed/>
    <w:rsid w:val="00FD4660"/>
    <w:rPr>
      <w:color w:val="0000FF"/>
      <w:u w:val="single"/>
    </w:rPr>
  </w:style>
  <w:style w:type="paragraph" w:styleId="ad">
    <w:name w:val="Date"/>
    <w:basedOn w:val="a"/>
    <w:next w:val="a"/>
    <w:link w:val="ae"/>
    <w:uiPriority w:val="99"/>
    <w:semiHidden/>
    <w:unhideWhenUsed/>
    <w:rsid w:val="00D367A0"/>
  </w:style>
  <w:style w:type="character" w:customStyle="1" w:styleId="ae">
    <w:name w:val="日付 (文字)"/>
    <w:basedOn w:val="a0"/>
    <w:link w:val="ad"/>
    <w:uiPriority w:val="99"/>
    <w:semiHidden/>
    <w:rsid w:val="00D367A0"/>
    <w:rPr>
      <w:rFonts w:cs="ＭＳ 明朝"/>
      <w:color w:val="000000"/>
      <w:kern w:val="20"/>
      <w:sz w:val="22"/>
      <w:szCs w:val="22"/>
    </w:rPr>
  </w:style>
  <w:style w:type="character" w:styleId="af">
    <w:name w:val="line number"/>
    <w:basedOn w:val="a0"/>
    <w:uiPriority w:val="99"/>
    <w:semiHidden/>
    <w:unhideWhenUsed/>
    <w:rsid w:val="00B710C9"/>
  </w:style>
  <w:style w:type="character" w:customStyle="1" w:styleId="italic">
    <w:name w:val="italic"/>
    <w:basedOn w:val="a0"/>
    <w:rsid w:val="0088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9544">
      <w:bodyDiv w:val="1"/>
      <w:marLeft w:val="0"/>
      <w:marRight w:val="0"/>
      <w:marTop w:val="0"/>
      <w:marBottom w:val="0"/>
      <w:divBdr>
        <w:top w:val="none" w:sz="0" w:space="0" w:color="auto"/>
        <w:left w:val="none" w:sz="0" w:space="0" w:color="auto"/>
        <w:bottom w:val="none" w:sz="0" w:space="0" w:color="auto"/>
        <w:right w:val="none" w:sz="0" w:space="0" w:color="auto"/>
      </w:divBdr>
    </w:div>
    <w:div w:id="155152608">
      <w:bodyDiv w:val="1"/>
      <w:marLeft w:val="0"/>
      <w:marRight w:val="0"/>
      <w:marTop w:val="0"/>
      <w:marBottom w:val="0"/>
      <w:divBdr>
        <w:top w:val="none" w:sz="0" w:space="0" w:color="auto"/>
        <w:left w:val="none" w:sz="0" w:space="0" w:color="auto"/>
        <w:bottom w:val="none" w:sz="0" w:space="0" w:color="auto"/>
        <w:right w:val="none" w:sz="0" w:space="0" w:color="auto"/>
      </w:divBdr>
    </w:div>
    <w:div w:id="877739423">
      <w:bodyDiv w:val="1"/>
      <w:marLeft w:val="0"/>
      <w:marRight w:val="0"/>
      <w:marTop w:val="0"/>
      <w:marBottom w:val="0"/>
      <w:divBdr>
        <w:top w:val="none" w:sz="0" w:space="0" w:color="auto"/>
        <w:left w:val="none" w:sz="0" w:space="0" w:color="auto"/>
        <w:bottom w:val="none" w:sz="0" w:space="0" w:color="auto"/>
        <w:right w:val="none" w:sz="0" w:space="0" w:color="auto"/>
      </w:divBdr>
      <w:divsChild>
        <w:div w:id="525560965">
          <w:marLeft w:val="0"/>
          <w:marRight w:val="0"/>
          <w:marTop w:val="0"/>
          <w:marBottom w:val="0"/>
          <w:divBdr>
            <w:top w:val="none" w:sz="0" w:space="0" w:color="auto"/>
            <w:left w:val="none" w:sz="0" w:space="0" w:color="auto"/>
            <w:bottom w:val="none" w:sz="0" w:space="0" w:color="auto"/>
            <w:right w:val="none" w:sz="0" w:space="0" w:color="auto"/>
          </w:divBdr>
        </w:div>
        <w:div w:id="1294139485">
          <w:marLeft w:val="0"/>
          <w:marRight w:val="0"/>
          <w:marTop w:val="0"/>
          <w:marBottom w:val="0"/>
          <w:divBdr>
            <w:top w:val="none" w:sz="0" w:space="0" w:color="auto"/>
            <w:left w:val="none" w:sz="0" w:space="0" w:color="auto"/>
            <w:bottom w:val="none" w:sz="0" w:space="0" w:color="auto"/>
            <w:right w:val="none" w:sz="0" w:space="0" w:color="auto"/>
          </w:divBdr>
        </w:div>
        <w:div w:id="1722367371">
          <w:marLeft w:val="0"/>
          <w:marRight w:val="0"/>
          <w:marTop w:val="0"/>
          <w:marBottom w:val="0"/>
          <w:divBdr>
            <w:top w:val="none" w:sz="0" w:space="0" w:color="auto"/>
            <w:left w:val="none" w:sz="0" w:space="0" w:color="auto"/>
            <w:bottom w:val="none" w:sz="0" w:space="0" w:color="auto"/>
            <w:right w:val="none" w:sz="0" w:space="0" w:color="auto"/>
          </w:divBdr>
        </w:div>
        <w:div w:id="252082542">
          <w:marLeft w:val="0"/>
          <w:marRight w:val="0"/>
          <w:marTop w:val="0"/>
          <w:marBottom w:val="0"/>
          <w:divBdr>
            <w:top w:val="none" w:sz="0" w:space="0" w:color="auto"/>
            <w:left w:val="none" w:sz="0" w:space="0" w:color="auto"/>
            <w:bottom w:val="none" w:sz="0" w:space="0" w:color="auto"/>
            <w:right w:val="none" w:sz="0" w:space="0" w:color="auto"/>
          </w:divBdr>
        </w:div>
        <w:div w:id="671640358">
          <w:marLeft w:val="0"/>
          <w:marRight w:val="0"/>
          <w:marTop w:val="0"/>
          <w:marBottom w:val="0"/>
          <w:divBdr>
            <w:top w:val="none" w:sz="0" w:space="0" w:color="auto"/>
            <w:left w:val="none" w:sz="0" w:space="0" w:color="auto"/>
            <w:bottom w:val="none" w:sz="0" w:space="0" w:color="auto"/>
            <w:right w:val="none" w:sz="0" w:space="0" w:color="auto"/>
          </w:divBdr>
        </w:div>
      </w:divsChild>
    </w:div>
    <w:div w:id="911618739">
      <w:bodyDiv w:val="1"/>
      <w:marLeft w:val="0"/>
      <w:marRight w:val="0"/>
      <w:marTop w:val="0"/>
      <w:marBottom w:val="0"/>
      <w:divBdr>
        <w:top w:val="none" w:sz="0" w:space="0" w:color="auto"/>
        <w:left w:val="none" w:sz="0" w:space="0" w:color="auto"/>
        <w:bottom w:val="none" w:sz="0" w:space="0" w:color="auto"/>
        <w:right w:val="none" w:sz="0" w:space="0" w:color="auto"/>
      </w:divBdr>
      <w:divsChild>
        <w:div w:id="948707879">
          <w:marLeft w:val="0"/>
          <w:marRight w:val="0"/>
          <w:marTop w:val="0"/>
          <w:marBottom w:val="0"/>
          <w:divBdr>
            <w:top w:val="none" w:sz="0" w:space="0" w:color="auto"/>
            <w:left w:val="none" w:sz="0" w:space="0" w:color="auto"/>
            <w:bottom w:val="none" w:sz="0" w:space="0" w:color="auto"/>
            <w:right w:val="none" w:sz="0" w:space="0" w:color="auto"/>
          </w:divBdr>
        </w:div>
        <w:div w:id="904877587">
          <w:marLeft w:val="0"/>
          <w:marRight w:val="0"/>
          <w:marTop w:val="0"/>
          <w:marBottom w:val="0"/>
          <w:divBdr>
            <w:top w:val="none" w:sz="0" w:space="0" w:color="auto"/>
            <w:left w:val="none" w:sz="0" w:space="0" w:color="auto"/>
            <w:bottom w:val="none" w:sz="0" w:space="0" w:color="auto"/>
            <w:right w:val="none" w:sz="0" w:space="0" w:color="auto"/>
          </w:divBdr>
        </w:div>
        <w:div w:id="1106585214">
          <w:marLeft w:val="0"/>
          <w:marRight w:val="0"/>
          <w:marTop w:val="0"/>
          <w:marBottom w:val="0"/>
          <w:divBdr>
            <w:top w:val="none" w:sz="0" w:space="0" w:color="auto"/>
            <w:left w:val="none" w:sz="0" w:space="0" w:color="auto"/>
            <w:bottom w:val="none" w:sz="0" w:space="0" w:color="auto"/>
            <w:right w:val="none" w:sz="0" w:space="0" w:color="auto"/>
          </w:divBdr>
        </w:div>
      </w:divsChild>
    </w:div>
    <w:div w:id="1290474769">
      <w:bodyDiv w:val="1"/>
      <w:marLeft w:val="0"/>
      <w:marRight w:val="0"/>
      <w:marTop w:val="0"/>
      <w:marBottom w:val="0"/>
      <w:divBdr>
        <w:top w:val="none" w:sz="0" w:space="0" w:color="auto"/>
        <w:left w:val="none" w:sz="0" w:space="0" w:color="auto"/>
        <w:bottom w:val="none" w:sz="0" w:space="0" w:color="auto"/>
        <w:right w:val="none" w:sz="0" w:space="0" w:color="auto"/>
      </w:divBdr>
      <w:divsChild>
        <w:div w:id="321348061">
          <w:marLeft w:val="0"/>
          <w:marRight w:val="0"/>
          <w:marTop w:val="0"/>
          <w:marBottom w:val="0"/>
          <w:divBdr>
            <w:top w:val="none" w:sz="0" w:space="0" w:color="auto"/>
            <w:left w:val="none" w:sz="0" w:space="0" w:color="auto"/>
            <w:bottom w:val="none" w:sz="0" w:space="0" w:color="auto"/>
            <w:right w:val="none" w:sz="0" w:space="0" w:color="auto"/>
          </w:divBdr>
        </w:div>
        <w:div w:id="2018574763">
          <w:marLeft w:val="0"/>
          <w:marRight w:val="0"/>
          <w:marTop w:val="0"/>
          <w:marBottom w:val="0"/>
          <w:divBdr>
            <w:top w:val="none" w:sz="0" w:space="0" w:color="auto"/>
            <w:left w:val="none" w:sz="0" w:space="0" w:color="auto"/>
            <w:bottom w:val="none" w:sz="0" w:space="0" w:color="auto"/>
            <w:right w:val="none" w:sz="0" w:space="0" w:color="auto"/>
          </w:divBdr>
        </w:div>
        <w:div w:id="1967419979">
          <w:marLeft w:val="0"/>
          <w:marRight w:val="0"/>
          <w:marTop w:val="0"/>
          <w:marBottom w:val="0"/>
          <w:divBdr>
            <w:top w:val="none" w:sz="0" w:space="0" w:color="auto"/>
            <w:left w:val="none" w:sz="0" w:space="0" w:color="auto"/>
            <w:bottom w:val="none" w:sz="0" w:space="0" w:color="auto"/>
            <w:right w:val="none" w:sz="0" w:space="0" w:color="auto"/>
          </w:divBdr>
        </w:div>
        <w:div w:id="1381318289">
          <w:marLeft w:val="0"/>
          <w:marRight w:val="0"/>
          <w:marTop w:val="0"/>
          <w:marBottom w:val="0"/>
          <w:divBdr>
            <w:top w:val="none" w:sz="0" w:space="0" w:color="auto"/>
            <w:left w:val="none" w:sz="0" w:space="0" w:color="auto"/>
            <w:bottom w:val="none" w:sz="0" w:space="0" w:color="auto"/>
            <w:right w:val="none" w:sz="0" w:space="0" w:color="auto"/>
          </w:divBdr>
        </w:div>
      </w:divsChild>
    </w:div>
    <w:div w:id="1449856697">
      <w:bodyDiv w:val="1"/>
      <w:marLeft w:val="0"/>
      <w:marRight w:val="0"/>
      <w:marTop w:val="0"/>
      <w:marBottom w:val="0"/>
      <w:divBdr>
        <w:top w:val="none" w:sz="0" w:space="0" w:color="auto"/>
        <w:left w:val="none" w:sz="0" w:space="0" w:color="auto"/>
        <w:bottom w:val="none" w:sz="0" w:space="0" w:color="auto"/>
        <w:right w:val="none" w:sz="0" w:space="0" w:color="auto"/>
      </w:divBdr>
      <w:divsChild>
        <w:div w:id="617180661">
          <w:marLeft w:val="0"/>
          <w:marRight w:val="0"/>
          <w:marTop w:val="0"/>
          <w:marBottom w:val="0"/>
          <w:divBdr>
            <w:top w:val="none" w:sz="0" w:space="0" w:color="auto"/>
            <w:left w:val="none" w:sz="0" w:space="0" w:color="auto"/>
            <w:bottom w:val="none" w:sz="0" w:space="0" w:color="auto"/>
            <w:right w:val="none" w:sz="0" w:space="0" w:color="auto"/>
          </w:divBdr>
        </w:div>
        <w:div w:id="1741751896">
          <w:marLeft w:val="0"/>
          <w:marRight w:val="0"/>
          <w:marTop w:val="0"/>
          <w:marBottom w:val="0"/>
          <w:divBdr>
            <w:top w:val="none" w:sz="0" w:space="0" w:color="auto"/>
            <w:left w:val="none" w:sz="0" w:space="0" w:color="auto"/>
            <w:bottom w:val="none" w:sz="0" w:space="0" w:color="auto"/>
            <w:right w:val="none" w:sz="0" w:space="0" w:color="auto"/>
          </w:divBdr>
        </w:div>
        <w:div w:id="1870676484">
          <w:marLeft w:val="0"/>
          <w:marRight w:val="0"/>
          <w:marTop w:val="0"/>
          <w:marBottom w:val="0"/>
          <w:divBdr>
            <w:top w:val="none" w:sz="0" w:space="0" w:color="auto"/>
            <w:left w:val="none" w:sz="0" w:space="0" w:color="auto"/>
            <w:bottom w:val="none" w:sz="0" w:space="0" w:color="auto"/>
            <w:right w:val="none" w:sz="0" w:space="0" w:color="auto"/>
          </w:divBdr>
        </w:div>
        <w:div w:id="975068816">
          <w:marLeft w:val="0"/>
          <w:marRight w:val="0"/>
          <w:marTop w:val="0"/>
          <w:marBottom w:val="0"/>
          <w:divBdr>
            <w:top w:val="none" w:sz="0" w:space="0" w:color="auto"/>
            <w:left w:val="none" w:sz="0" w:space="0" w:color="auto"/>
            <w:bottom w:val="none" w:sz="0" w:space="0" w:color="auto"/>
            <w:right w:val="none" w:sz="0" w:space="0" w:color="auto"/>
          </w:divBdr>
        </w:div>
        <w:div w:id="1883664635">
          <w:marLeft w:val="0"/>
          <w:marRight w:val="0"/>
          <w:marTop w:val="0"/>
          <w:marBottom w:val="0"/>
          <w:divBdr>
            <w:top w:val="none" w:sz="0" w:space="0" w:color="auto"/>
            <w:left w:val="none" w:sz="0" w:space="0" w:color="auto"/>
            <w:bottom w:val="none" w:sz="0" w:space="0" w:color="auto"/>
            <w:right w:val="none" w:sz="0" w:space="0" w:color="auto"/>
          </w:divBdr>
        </w:div>
        <w:div w:id="1690109401">
          <w:marLeft w:val="0"/>
          <w:marRight w:val="0"/>
          <w:marTop w:val="0"/>
          <w:marBottom w:val="0"/>
          <w:divBdr>
            <w:top w:val="none" w:sz="0" w:space="0" w:color="auto"/>
            <w:left w:val="none" w:sz="0" w:space="0" w:color="auto"/>
            <w:bottom w:val="none" w:sz="0" w:space="0" w:color="auto"/>
            <w:right w:val="none" w:sz="0" w:space="0" w:color="auto"/>
          </w:divBdr>
        </w:div>
        <w:div w:id="1452044574">
          <w:marLeft w:val="0"/>
          <w:marRight w:val="0"/>
          <w:marTop w:val="0"/>
          <w:marBottom w:val="0"/>
          <w:divBdr>
            <w:top w:val="none" w:sz="0" w:space="0" w:color="auto"/>
            <w:left w:val="none" w:sz="0" w:space="0" w:color="auto"/>
            <w:bottom w:val="none" w:sz="0" w:space="0" w:color="auto"/>
            <w:right w:val="none" w:sz="0" w:space="0" w:color="auto"/>
          </w:divBdr>
        </w:div>
        <w:div w:id="707678987">
          <w:marLeft w:val="0"/>
          <w:marRight w:val="0"/>
          <w:marTop w:val="0"/>
          <w:marBottom w:val="0"/>
          <w:divBdr>
            <w:top w:val="none" w:sz="0" w:space="0" w:color="auto"/>
            <w:left w:val="none" w:sz="0" w:space="0" w:color="auto"/>
            <w:bottom w:val="none" w:sz="0" w:space="0" w:color="auto"/>
            <w:right w:val="none" w:sz="0" w:space="0" w:color="auto"/>
          </w:divBdr>
        </w:div>
        <w:div w:id="1946496926">
          <w:marLeft w:val="0"/>
          <w:marRight w:val="0"/>
          <w:marTop w:val="0"/>
          <w:marBottom w:val="0"/>
          <w:divBdr>
            <w:top w:val="none" w:sz="0" w:space="0" w:color="auto"/>
            <w:left w:val="none" w:sz="0" w:space="0" w:color="auto"/>
            <w:bottom w:val="none" w:sz="0" w:space="0" w:color="auto"/>
            <w:right w:val="none" w:sz="0" w:space="0" w:color="auto"/>
          </w:divBdr>
        </w:div>
      </w:divsChild>
    </w:div>
    <w:div w:id="1869903275">
      <w:bodyDiv w:val="1"/>
      <w:marLeft w:val="0"/>
      <w:marRight w:val="0"/>
      <w:marTop w:val="0"/>
      <w:marBottom w:val="0"/>
      <w:divBdr>
        <w:top w:val="none" w:sz="0" w:space="0" w:color="auto"/>
        <w:left w:val="none" w:sz="0" w:space="0" w:color="auto"/>
        <w:bottom w:val="none" w:sz="0" w:space="0" w:color="auto"/>
        <w:right w:val="none" w:sz="0" w:space="0" w:color="auto"/>
      </w:divBdr>
      <w:divsChild>
        <w:div w:id="520704996">
          <w:marLeft w:val="0"/>
          <w:marRight w:val="0"/>
          <w:marTop w:val="0"/>
          <w:marBottom w:val="0"/>
          <w:divBdr>
            <w:top w:val="none" w:sz="0" w:space="0" w:color="auto"/>
            <w:left w:val="none" w:sz="0" w:space="0" w:color="auto"/>
            <w:bottom w:val="none" w:sz="0" w:space="0" w:color="auto"/>
            <w:right w:val="none" w:sz="0" w:space="0" w:color="auto"/>
          </w:divBdr>
        </w:div>
        <w:div w:id="1770201912">
          <w:marLeft w:val="0"/>
          <w:marRight w:val="0"/>
          <w:marTop w:val="0"/>
          <w:marBottom w:val="0"/>
          <w:divBdr>
            <w:top w:val="none" w:sz="0" w:space="0" w:color="auto"/>
            <w:left w:val="none" w:sz="0" w:space="0" w:color="auto"/>
            <w:bottom w:val="none" w:sz="0" w:space="0" w:color="auto"/>
            <w:right w:val="none" w:sz="0" w:space="0" w:color="auto"/>
          </w:divBdr>
        </w:div>
        <w:div w:id="571744293">
          <w:marLeft w:val="0"/>
          <w:marRight w:val="0"/>
          <w:marTop w:val="0"/>
          <w:marBottom w:val="0"/>
          <w:divBdr>
            <w:top w:val="none" w:sz="0" w:space="0" w:color="auto"/>
            <w:left w:val="none" w:sz="0" w:space="0" w:color="auto"/>
            <w:bottom w:val="none" w:sz="0" w:space="0" w:color="auto"/>
            <w:right w:val="none" w:sz="0" w:space="0" w:color="auto"/>
          </w:divBdr>
        </w:div>
        <w:div w:id="727455803">
          <w:marLeft w:val="0"/>
          <w:marRight w:val="0"/>
          <w:marTop w:val="0"/>
          <w:marBottom w:val="0"/>
          <w:divBdr>
            <w:top w:val="none" w:sz="0" w:space="0" w:color="auto"/>
            <w:left w:val="none" w:sz="0" w:space="0" w:color="auto"/>
            <w:bottom w:val="none" w:sz="0" w:space="0" w:color="auto"/>
            <w:right w:val="none" w:sz="0" w:space="0" w:color="auto"/>
          </w:divBdr>
        </w:div>
        <w:div w:id="675693295">
          <w:marLeft w:val="0"/>
          <w:marRight w:val="0"/>
          <w:marTop w:val="0"/>
          <w:marBottom w:val="0"/>
          <w:divBdr>
            <w:top w:val="none" w:sz="0" w:space="0" w:color="auto"/>
            <w:left w:val="none" w:sz="0" w:space="0" w:color="auto"/>
            <w:bottom w:val="none" w:sz="0" w:space="0" w:color="auto"/>
            <w:right w:val="none" w:sz="0" w:space="0" w:color="auto"/>
          </w:divBdr>
        </w:div>
        <w:div w:id="1854614356">
          <w:marLeft w:val="0"/>
          <w:marRight w:val="0"/>
          <w:marTop w:val="0"/>
          <w:marBottom w:val="0"/>
          <w:divBdr>
            <w:top w:val="none" w:sz="0" w:space="0" w:color="auto"/>
            <w:left w:val="none" w:sz="0" w:space="0" w:color="auto"/>
            <w:bottom w:val="none" w:sz="0" w:space="0" w:color="auto"/>
            <w:right w:val="none" w:sz="0" w:space="0" w:color="auto"/>
          </w:divBdr>
        </w:div>
        <w:div w:id="1023286102">
          <w:marLeft w:val="0"/>
          <w:marRight w:val="0"/>
          <w:marTop w:val="0"/>
          <w:marBottom w:val="0"/>
          <w:divBdr>
            <w:top w:val="none" w:sz="0" w:space="0" w:color="auto"/>
            <w:left w:val="none" w:sz="0" w:space="0" w:color="auto"/>
            <w:bottom w:val="none" w:sz="0" w:space="0" w:color="auto"/>
            <w:right w:val="none" w:sz="0" w:space="0" w:color="auto"/>
          </w:divBdr>
        </w:div>
        <w:div w:id="946155940">
          <w:marLeft w:val="0"/>
          <w:marRight w:val="0"/>
          <w:marTop w:val="0"/>
          <w:marBottom w:val="0"/>
          <w:divBdr>
            <w:top w:val="none" w:sz="0" w:space="0" w:color="auto"/>
            <w:left w:val="none" w:sz="0" w:space="0" w:color="auto"/>
            <w:bottom w:val="none" w:sz="0" w:space="0" w:color="auto"/>
            <w:right w:val="none" w:sz="0" w:space="0" w:color="auto"/>
          </w:divBdr>
        </w:div>
      </w:divsChild>
    </w:div>
    <w:div w:id="1908490983">
      <w:bodyDiv w:val="1"/>
      <w:marLeft w:val="0"/>
      <w:marRight w:val="0"/>
      <w:marTop w:val="0"/>
      <w:marBottom w:val="0"/>
      <w:divBdr>
        <w:top w:val="none" w:sz="0" w:space="0" w:color="auto"/>
        <w:left w:val="none" w:sz="0" w:space="0" w:color="auto"/>
        <w:bottom w:val="none" w:sz="0" w:space="0" w:color="auto"/>
        <w:right w:val="none" w:sz="0" w:space="0" w:color="auto"/>
      </w:divBdr>
      <w:divsChild>
        <w:div w:id="596401053">
          <w:marLeft w:val="0"/>
          <w:marRight w:val="0"/>
          <w:marTop w:val="0"/>
          <w:marBottom w:val="0"/>
          <w:divBdr>
            <w:top w:val="none" w:sz="0" w:space="0" w:color="auto"/>
            <w:left w:val="none" w:sz="0" w:space="0" w:color="auto"/>
            <w:bottom w:val="none" w:sz="0" w:space="0" w:color="auto"/>
            <w:right w:val="none" w:sz="0" w:space="0" w:color="auto"/>
          </w:divBdr>
        </w:div>
        <w:div w:id="679547859">
          <w:marLeft w:val="0"/>
          <w:marRight w:val="0"/>
          <w:marTop w:val="0"/>
          <w:marBottom w:val="0"/>
          <w:divBdr>
            <w:top w:val="none" w:sz="0" w:space="0" w:color="auto"/>
            <w:left w:val="none" w:sz="0" w:space="0" w:color="auto"/>
            <w:bottom w:val="none" w:sz="0" w:space="0" w:color="auto"/>
            <w:right w:val="none" w:sz="0" w:space="0" w:color="auto"/>
          </w:divBdr>
        </w:div>
        <w:div w:id="464276595">
          <w:marLeft w:val="0"/>
          <w:marRight w:val="0"/>
          <w:marTop w:val="0"/>
          <w:marBottom w:val="0"/>
          <w:divBdr>
            <w:top w:val="none" w:sz="0" w:space="0" w:color="auto"/>
            <w:left w:val="none" w:sz="0" w:space="0" w:color="auto"/>
            <w:bottom w:val="none" w:sz="0" w:space="0" w:color="auto"/>
            <w:right w:val="none" w:sz="0" w:space="0" w:color="auto"/>
          </w:divBdr>
        </w:div>
        <w:div w:id="1726292733">
          <w:marLeft w:val="0"/>
          <w:marRight w:val="0"/>
          <w:marTop w:val="0"/>
          <w:marBottom w:val="0"/>
          <w:divBdr>
            <w:top w:val="none" w:sz="0" w:space="0" w:color="auto"/>
            <w:left w:val="none" w:sz="0" w:space="0" w:color="auto"/>
            <w:bottom w:val="none" w:sz="0" w:space="0" w:color="auto"/>
            <w:right w:val="none" w:sz="0" w:space="0" w:color="auto"/>
          </w:divBdr>
        </w:div>
        <w:div w:id="139712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34DC-6E1C-464B-A8A1-8D2C4E00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947</Words>
  <Characters>5401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6336</CharactersWithSpaces>
  <SharedDoc>false</SharedDoc>
  <HLinks>
    <vt:vector size="6" baseType="variant">
      <vt:variant>
        <vt:i4>7864344</vt:i4>
      </vt:variant>
      <vt:variant>
        <vt:i4>0</vt:i4>
      </vt:variant>
      <vt:variant>
        <vt:i4>0</vt:i4>
      </vt:variant>
      <vt:variant>
        <vt:i4>5</vt:i4>
      </vt:variant>
      <vt:variant>
        <vt:lpwstr>mailto:fukuoka@mw.kawasaki-m.ac.jp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医福大）中央教員秘書室</dc:creator>
  <cp:lastModifiedBy>Windows User</cp:lastModifiedBy>
  <cp:revision>4</cp:revision>
  <cp:lastPrinted>2021-06-11T02:29:00Z</cp:lastPrinted>
  <dcterms:created xsi:type="dcterms:W3CDTF">2022-01-12T00:55:00Z</dcterms:created>
  <dcterms:modified xsi:type="dcterms:W3CDTF">2023-01-30T00:19:00Z</dcterms:modified>
</cp:coreProperties>
</file>